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517" w:rsidRPr="00940309" w:rsidRDefault="00C70E7E">
      <w:pPr>
        <w:rPr>
          <w:rFonts w:ascii="Arial" w:hAnsi="Arial" w:cs="Arial"/>
        </w:rPr>
      </w:pPr>
      <w:r w:rsidRPr="00940309">
        <w:rPr>
          <w:rFonts w:ascii="Arial" w:hAnsi="Arial" w:cs="Arial"/>
        </w:rPr>
        <w:t>Z</w:t>
      </w:r>
      <w:r w:rsidR="00940309">
        <w:rPr>
          <w:rFonts w:ascii="Arial" w:hAnsi="Arial" w:cs="Arial"/>
        </w:rPr>
        <w:t>nak sprawy: PR.271.16.2016</w:t>
      </w:r>
      <w:r w:rsidR="00940309">
        <w:rPr>
          <w:rFonts w:ascii="Arial" w:hAnsi="Arial" w:cs="Arial"/>
        </w:rPr>
        <w:tab/>
      </w:r>
      <w:r w:rsidR="00940309">
        <w:rPr>
          <w:rFonts w:ascii="Arial" w:hAnsi="Arial" w:cs="Arial"/>
        </w:rPr>
        <w:tab/>
      </w:r>
      <w:r w:rsidR="00940309">
        <w:rPr>
          <w:rFonts w:ascii="Arial" w:hAnsi="Arial" w:cs="Arial"/>
        </w:rPr>
        <w:tab/>
      </w:r>
      <w:r w:rsidR="00940309">
        <w:rPr>
          <w:rFonts w:ascii="Arial" w:hAnsi="Arial" w:cs="Arial"/>
        </w:rPr>
        <w:tab/>
      </w:r>
      <w:r w:rsidR="00940309">
        <w:rPr>
          <w:rFonts w:ascii="Arial" w:hAnsi="Arial" w:cs="Arial"/>
        </w:rPr>
        <w:tab/>
      </w:r>
      <w:r w:rsidRPr="00940309">
        <w:rPr>
          <w:rFonts w:ascii="Arial" w:hAnsi="Arial" w:cs="Arial"/>
        </w:rPr>
        <w:t>Sułów, dnia 04.08.2016 r.</w:t>
      </w:r>
    </w:p>
    <w:p w:rsidR="00C70E7E" w:rsidRDefault="00C70E7E" w:rsidP="00C70E7E">
      <w:pPr>
        <w:jc w:val="center"/>
      </w:pPr>
    </w:p>
    <w:p w:rsidR="00C70E7E" w:rsidRDefault="00C70E7E" w:rsidP="00C70E7E">
      <w:pPr>
        <w:jc w:val="center"/>
      </w:pPr>
    </w:p>
    <w:p w:rsidR="00C70E7E" w:rsidRPr="00940309" w:rsidRDefault="00C70E7E" w:rsidP="00C70E7E">
      <w:pPr>
        <w:jc w:val="center"/>
        <w:rPr>
          <w:rFonts w:ascii="Arial" w:hAnsi="Arial" w:cs="Arial"/>
          <w:b/>
          <w:sz w:val="28"/>
          <w:szCs w:val="28"/>
        </w:rPr>
      </w:pPr>
      <w:r w:rsidRPr="00940309">
        <w:rPr>
          <w:rFonts w:ascii="Arial" w:hAnsi="Arial" w:cs="Arial"/>
          <w:b/>
          <w:sz w:val="28"/>
          <w:szCs w:val="28"/>
        </w:rPr>
        <w:t>ZAPYTANIE  CENOWE</w:t>
      </w:r>
    </w:p>
    <w:p w:rsidR="00940309" w:rsidRPr="00AB203B" w:rsidRDefault="00C70E7E" w:rsidP="00940309">
      <w:pPr>
        <w:pStyle w:val="DTextNO"/>
        <w:widowControl/>
        <w:rPr>
          <w:rFonts w:ascii="Arial" w:hAnsi="Arial" w:cs="Arial"/>
          <w:b/>
          <w:sz w:val="24"/>
          <w:szCs w:val="24"/>
        </w:rPr>
      </w:pPr>
      <w:r w:rsidRPr="00AB203B">
        <w:rPr>
          <w:rFonts w:ascii="Arial" w:hAnsi="Arial" w:cs="Arial"/>
          <w:sz w:val="24"/>
          <w:szCs w:val="24"/>
        </w:rPr>
        <w:t>Gmina Sułów zaprasza do składania ofert na</w:t>
      </w:r>
      <w:r w:rsidRPr="00AB203B">
        <w:rPr>
          <w:rFonts w:ascii="Arial" w:hAnsi="Arial" w:cs="Arial"/>
          <w:b/>
          <w:sz w:val="24"/>
          <w:szCs w:val="24"/>
        </w:rPr>
        <w:t xml:space="preserve"> </w:t>
      </w:r>
      <w:r w:rsidR="00940309" w:rsidRPr="00AB203B">
        <w:rPr>
          <w:rFonts w:ascii="Arial" w:hAnsi="Arial" w:cs="Arial"/>
          <w:b/>
          <w:color w:val="000000" w:themeColor="text1"/>
          <w:sz w:val="24"/>
          <w:szCs w:val="24"/>
        </w:rPr>
        <w:t>„</w:t>
      </w:r>
      <w:r w:rsidR="00527DA7">
        <w:rPr>
          <w:rFonts w:ascii="Arial" w:hAnsi="Arial" w:cs="Arial"/>
          <w:b/>
          <w:color w:val="000000" w:themeColor="text1"/>
          <w:sz w:val="24"/>
          <w:szCs w:val="24"/>
        </w:rPr>
        <w:t xml:space="preserve">Świadczenie usług transportowych </w:t>
      </w:r>
      <w:r w:rsidR="00D76A5B">
        <w:rPr>
          <w:rFonts w:ascii="Arial" w:hAnsi="Arial" w:cs="Arial"/>
          <w:b/>
          <w:color w:val="000000" w:themeColor="text1"/>
          <w:sz w:val="24"/>
          <w:szCs w:val="24"/>
        </w:rPr>
        <w:t>w zakresie dowozu</w:t>
      </w:r>
      <w:r w:rsidR="00940309" w:rsidRPr="00AB203B">
        <w:rPr>
          <w:rFonts w:ascii="Arial" w:hAnsi="Arial" w:cs="Arial"/>
          <w:b/>
          <w:color w:val="000000" w:themeColor="text1"/>
          <w:sz w:val="24"/>
          <w:szCs w:val="24"/>
        </w:rPr>
        <w:t xml:space="preserve"> </w:t>
      </w:r>
      <w:r w:rsidR="00940309" w:rsidRPr="00AB203B">
        <w:rPr>
          <w:rFonts w:ascii="Arial" w:hAnsi="Arial" w:cs="Arial"/>
          <w:b/>
          <w:sz w:val="24"/>
          <w:szCs w:val="24"/>
        </w:rPr>
        <w:t>uczniów do szkół na terenie gminy Sułów w roku szkolnym 2016/2017”.</w:t>
      </w:r>
    </w:p>
    <w:p w:rsidR="00C70E7E" w:rsidRPr="00AB203B" w:rsidRDefault="00C70E7E" w:rsidP="00C70E7E">
      <w:pPr>
        <w:jc w:val="center"/>
        <w:rPr>
          <w:rFonts w:ascii="Arial" w:hAnsi="Arial" w:cs="Arial"/>
          <w:b/>
          <w:sz w:val="24"/>
          <w:szCs w:val="24"/>
        </w:rPr>
      </w:pPr>
    </w:p>
    <w:p w:rsidR="00601BBE" w:rsidRPr="00601BBE" w:rsidRDefault="006C047A" w:rsidP="00601BBE">
      <w:pPr>
        <w:pStyle w:val="Akapitzlist"/>
        <w:widowControl w:val="0"/>
        <w:numPr>
          <w:ilvl w:val="0"/>
          <w:numId w:val="1"/>
        </w:numPr>
        <w:autoSpaceDE w:val="0"/>
        <w:autoSpaceDN w:val="0"/>
        <w:adjustRightInd w:val="0"/>
        <w:rPr>
          <w:rFonts w:ascii="Arial" w:hAnsi="Arial" w:cs="Arial"/>
          <w:b/>
          <w:color w:val="000000"/>
          <w:sz w:val="24"/>
          <w:szCs w:val="24"/>
          <w:u w:val="single"/>
        </w:rPr>
      </w:pPr>
      <w:r w:rsidRPr="00601BBE">
        <w:rPr>
          <w:rFonts w:ascii="Arial" w:hAnsi="Arial" w:cs="Arial"/>
          <w:b/>
          <w:color w:val="000000"/>
          <w:sz w:val="24"/>
          <w:szCs w:val="24"/>
          <w:u w:val="single"/>
        </w:rPr>
        <w:t>Dane ogłaszającego zapytanie cenowe</w:t>
      </w:r>
    </w:p>
    <w:p w:rsidR="00C70E7E" w:rsidRPr="00601BBE" w:rsidRDefault="00C70E7E" w:rsidP="00601BBE">
      <w:pPr>
        <w:widowControl w:val="0"/>
        <w:autoSpaceDE w:val="0"/>
        <w:autoSpaceDN w:val="0"/>
        <w:adjustRightInd w:val="0"/>
        <w:spacing w:after="0"/>
        <w:ind w:left="360" w:firstLine="348"/>
        <w:rPr>
          <w:rFonts w:ascii="Arial" w:hAnsi="Arial" w:cs="Arial"/>
          <w:b/>
          <w:color w:val="000000"/>
          <w:sz w:val="24"/>
          <w:szCs w:val="24"/>
        </w:rPr>
      </w:pPr>
      <w:r w:rsidRPr="00601BBE">
        <w:rPr>
          <w:rFonts w:ascii="Arial" w:hAnsi="Arial" w:cs="Arial"/>
          <w:color w:val="000000"/>
          <w:sz w:val="24"/>
          <w:szCs w:val="24"/>
        </w:rPr>
        <w:t>Gmina Sułów</w:t>
      </w:r>
    </w:p>
    <w:p w:rsidR="00C70E7E" w:rsidRPr="006C047A" w:rsidRDefault="00C70E7E" w:rsidP="00601BBE">
      <w:pPr>
        <w:pStyle w:val="Akapitzlist"/>
        <w:widowControl w:val="0"/>
        <w:autoSpaceDE w:val="0"/>
        <w:autoSpaceDN w:val="0"/>
        <w:adjustRightInd w:val="0"/>
        <w:spacing w:after="0" w:line="240" w:lineRule="auto"/>
        <w:rPr>
          <w:rFonts w:ascii="Arial" w:hAnsi="Arial" w:cs="Arial"/>
          <w:color w:val="000000"/>
        </w:rPr>
      </w:pPr>
      <w:r w:rsidRPr="006C047A">
        <w:rPr>
          <w:rFonts w:ascii="Arial" w:hAnsi="Arial" w:cs="Arial"/>
          <w:color w:val="000000"/>
        </w:rPr>
        <w:t>Sułów 63</w:t>
      </w:r>
    </w:p>
    <w:p w:rsidR="00C70E7E" w:rsidRPr="006C047A" w:rsidRDefault="00C70E7E" w:rsidP="006C047A">
      <w:pPr>
        <w:pStyle w:val="Akapitzlist"/>
        <w:widowControl w:val="0"/>
        <w:autoSpaceDE w:val="0"/>
        <w:autoSpaceDN w:val="0"/>
        <w:adjustRightInd w:val="0"/>
        <w:spacing w:after="0" w:line="240" w:lineRule="auto"/>
        <w:rPr>
          <w:rFonts w:ascii="Arial" w:hAnsi="Arial" w:cs="Arial"/>
          <w:color w:val="000000"/>
        </w:rPr>
      </w:pPr>
      <w:r w:rsidRPr="006C047A">
        <w:rPr>
          <w:rFonts w:ascii="Arial" w:hAnsi="Arial" w:cs="Arial"/>
          <w:color w:val="000000"/>
        </w:rPr>
        <w:t>22-448 Sułów</w:t>
      </w:r>
    </w:p>
    <w:p w:rsidR="00C70E7E" w:rsidRPr="006C047A" w:rsidRDefault="00C70E7E" w:rsidP="006C047A">
      <w:pPr>
        <w:widowControl w:val="0"/>
        <w:autoSpaceDE w:val="0"/>
        <w:autoSpaceDN w:val="0"/>
        <w:adjustRightInd w:val="0"/>
        <w:spacing w:after="0" w:line="240" w:lineRule="auto"/>
        <w:ind w:firstLine="708"/>
        <w:jc w:val="both"/>
        <w:rPr>
          <w:rFonts w:ascii="Arial" w:hAnsi="Arial" w:cs="Arial"/>
          <w:color w:val="000000"/>
        </w:rPr>
      </w:pPr>
      <w:r w:rsidRPr="006C047A">
        <w:rPr>
          <w:rFonts w:ascii="Arial" w:hAnsi="Arial" w:cs="Arial"/>
          <w:color w:val="000000"/>
          <w:highlight w:val="white"/>
        </w:rPr>
        <w:t>Strona internetowa:</w:t>
      </w:r>
      <w:r w:rsidRPr="006C047A">
        <w:rPr>
          <w:rFonts w:ascii="Arial" w:hAnsi="Arial" w:cs="Arial"/>
          <w:color w:val="000000"/>
        </w:rPr>
        <w:t xml:space="preserve"> </w:t>
      </w:r>
      <w:hyperlink r:id="rId6" w:history="1">
        <w:r w:rsidRPr="006C047A">
          <w:rPr>
            <w:rStyle w:val="Hipercze"/>
            <w:rFonts w:ascii="Arial" w:hAnsi="Arial" w:cs="Arial"/>
          </w:rPr>
          <w:t>www.sulow.pl</w:t>
        </w:r>
      </w:hyperlink>
      <w:r w:rsidRPr="006C047A">
        <w:rPr>
          <w:rFonts w:ascii="Arial" w:hAnsi="Arial" w:cs="Arial"/>
          <w:color w:val="000000"/>
        </w:rPr>
        <w:t xml:space="preserve">, </w:t>
      </w:r>
      <w:hyperlink r:id="rId7" w:history="1">
        <w:r w:rsidRPr="006C047A">
          <w:rPr>
            <w:rStyle w:val="Hipercze"/>
            <w:rFonts w:ascii="Arial" w:hAnsi="Arial" w:cs="Arial"/>
          </w:rPr>
          <w:t>www.bip.sulow.pl</w:t>
        </w:r>
      </w:hyperlink>
      <w:r w:rsidRPr="006C047A">
        <w:rPr>
          <w:rFonts w:ascii="Arial" w:hAnsi="Arial" w:cs="Arial"/>
          <w:color w:val="000000"/>
        </w:rPr>
        <w:t xml:space="preserve">       </w:t>
      </w:r>
    </w:p>
    <w:p w:rsidR="00C70E7E" w:rsidRPr="004C5609" w:rsidRDefault="00C70E7E" w:rsidP="00C70E7E">
      <w:pPr>
        <w:pStyle w:val="Akapitzlist"/>
        <w:widowControl w:val="0"/>
        <w:autoSpaceDE w:val="0"/>
        <w:autoSpaceDN w:val="0"/>
        <w:adjustRightInd w:val="0"/>
        <w:spacing w:after="0" w:line="240" w:lineRule="auto"/>
        <w:jc w:val="both"/>
        <w:rPr>
          <w:rFonts w:ascii="Arial" w:hAnsi="Arial" w:cs="Arial"/>
          <w:color w:val="000000"/>
          <w:lang w:val="en-US"/>
        </w:rPr>
      </w:pPr>
      <w:r w:rsidRPr="004C5609">
        <w:rPr>
          <w:rFonts w:ascii="Arial" w:hAnsi="Arial" w:cs="Arial"/>
          <w:color w:val="000000"/>
          <w:highlight w:val="white"/>
          <w:lang w:val="en-US"/>
        </w:rPr>
        <w:t>E-mail:</w:t>
      </w:r>
      <w:r w:rsidRPr="004C5609">
        <w:rPr>
          <w:rFonts w:ascii="Arial" w:hAnsi="Arial" w:cs="Arial"/>
          <w:color w:val="000000"/>
          <w:lang w:val="en-US"/>
        </w:rPr>
        <w:t xml:space="preserve"> </w:t>
      </w:r>
      <w:hyperlink r:id="rId8" w:history="1">
        <w:r w:rsidRPr="004C5609">
          <w:rPr>
            <w:rStyle w:val="Hipercze"/>
            <w:rFonts w:ascii="Arial" w:hAnsi="Arial" w:cs="Arial"/>
            <w:lang w:val="en-US"/>
          </w:rPr>
          <w:t>ug@sulow.pl</w:t>
        </w:r>
      </w:hyperlink>
      <w:r w:rsidRPr="004C5609">
        <w:rPr>
          <w:rFonts w:ascii="Arial" w:hAnsi="Arial" w:cs="Arial"/>
          <w:color w:val="000000"/>
          <w:lang w:val="en-US"/>
        </w:rPr>
        <w:t xml:space="preserve">    </w:t>
      </w:r>
    </w:p>
    <w:p w:rsidR="00C70E7E" w:rsidRPr="004C5609" w:rsidRDefault="00C70E7E" w:rsidP="00C70E7E">
      <w:pPr>
        <w:widowControl w:val="0"/>
        <w:autoSpaceDE w:val="0"/>
        <w:autoSpaceDN w:val="0"/>
        <w:adjustRightInd w:val="0"/>
        <w:spacing w:after="0" w:line="240" w:lineRule="auto"/>
        <w:ind w:left="360" w:firstLine="348"/>
        <w:jc w:val="both"/>
        <w:rPr>
          <w:rFonts w:ascii="Arial" w:hAnsi="Arial" w:cs="Arial"/>
          <w:color w:val="000000"/>
          <w:lang w:val="en-US"/>
        </w:rPr>
      </w:pPr>
      <w:r w:rsidRPr="004C5609">
        <w:rPr>
          <w:rFonts w:ascii="Arial" w:hAnsi="Arial" w:cs="Arial"/>
          <w:color w:val="000000"/>
          <w:lang w:val="en-US"/>
        </w:rPr>
        <w:t>Tel. 084 682 62 02, fax. 084 682 62 27</w:t>
      </w:r>
    </w:p>
    <w:p w:rsidR="00C70E7E" w:rsidRPr="00940309" w:rsidRDefault="00C70E7E" w:rsidP="00C70E7E">
      <w:pPr>
        <w:widowControl w:val="0"/>
        <w:autoSpaceDE w:val="0"/>
        <w:autoSpaceDN w:val="0"/>
        <w:adjustRightInd w:val="0"/>
        <w:spacing w:after="0" w:line="240" w:lineRule="auto"/>
        <w:ind w:firstLine="708"/>
        <w:jc w:val="both"/>
        <w:rPr>
          <w:rFonts w:ascii="Arial" w:hAnsi="Arial" w:cs="Arial"/>
          <w:color w:val="000000"/>
        </w:rPr>
      </w:pPr>
      <w:r w:rsidRPr="00940309">
        <w:rPr>
          <w:rFonts w:ascii="Arial" w:hAnsi="Arial" w:cs="Arial"/>
          <w:color w:val="000000"/>
          <w:highlight w:val="white"/>
        </w:rPr>
        <w:t>Godziny urzędowania: 7:30 - 15:</w:t>
      </w:r>
      <w:r w:rsidRPr="00940309">
        <w:rPr>
          <w:rFonts w:ascii="Arial" w:hAnsi="Arial" w:cs="Arial"/>
          <w:color w:val="000000"/>
        </w:rPr>
        <w:t xml:space="preserve">30 </w:t>
      </w:r>
    </w:p>
    <w:p w:rsidR="00C70E7E" w:rsidRDefault="00C70E7E" w:rsidP="00940309">
      <w:pPr>
        <w:spacing w:after="0" w:line="240" w:lineRule="auto"/>
        <w:rPr>
          <w:rFonts w:ascii="Arial" w:hAnsi="Arial" w:cs="Arial"/>
          <w:b/>
          <w:sz w:val="28"/>
          <w:szCs w:val="28"/>
        </w:rPr>
      </w:pPr>
    </w:p>
    <w:p w:rsidR="006C047A" w:rsidRPr="00601BBE" w:rsidRDefault="006C047A" w:rsidP="00940309">
      <w:pPr>
        <w:pStyle w:val="Akapitzlist"/>
        <w:numPr>
          <w:ilvl w:val="0"/>
          <w:numId w:val="1"/>
        </w:numPr>
        <w:spacing w:after="0" w:line="240" w:lineRule="auto"/>
        <w:rPr>
          <w:rFonts w:ascii="Arial" w:hAnsi="Arial" w:cs="Arial"/>
          <w:b/>
          <w:sz w:val="24"/>
          <w:szCs w:val="24"/>
          <w:u w:val="single"/>
        </w:rPr>
      </w:pPr>
      <w:r w:rsidRPr="00601BBE">
        <w:rPr>
          <w:rFonts w:ascii="Arial" w:hAnsi="Arial" w:cs="Arial"/>
          <w:b/>
          <w:sz w:val="24"/>
          <w:szCs w:val="24"/>
          <w:u w:val="single"/>
        </w:rPr>
        <w:t xml:space="preserve">Tryb </w:t>
      </w:r>
    </w:p>
    <w:p w:rsidR="006C047A" w:rsidRPr="006C047A" w:rsidRDefault="006C047A" w:rsidP="006C047A">
      <w:pPr>
        <w:pStyle w:val="DTextNO"/>
        <w:widowControl/>
        <w:ind w:left="709"/>
        <w:rPr>
          <w:rFonts w:ascii="Arial" w:hAnsi="Arial" w:cs="Arial"/>
          <w:szCs w:val="22"/>
        </w:rPr>
      </w:pPr>
      <w:r w:rsidRPr="006C047A">
        <w:rPr>
          <w:rFonts w:ascii="Arial" w:hAnsi="Arial" w:cs="Arial"/>
          <w:szCs w:val="22"/>
        </w:rPr>
        <w:t xml:space="preserve">Do niniejszego postępowania nie maja zastosowania  przepisy i procedury określone ustawą z dnia 29 stycznia 2004 r. – Prawo zamówień publicznych (Dz. U. z 2015 r. poz. 2164 z </w:t>
      </w:r>
      <w:proofErr w:type="spellStart"/>
      <w:r w:rsidRPr="006C047A">
        <w:rPr>
          <w:rFonts w:ascii="Arial" w:hAnsi="Arial" w:cs="Arial"/>
          <w:szCs w:val="22"/>
        </w:rPr>
        <w:t>póź</w:t>
      </w:r>
      <w:proofErr w:type="spellEnd"/>
      <w:r w:rsidRPr="006C047A">
        <w:rPr>
          <w:rFonts w:ascii="Arial" w:hAnsi="Arial" w:cs="Arial"/>
          <w:szCs w:val="22"/>
        </w:rPr>
        <w:t>. zm.) zwana dalej ustawą. Zgodnie z art. 4 pkt. 8 ww. ustawy niniejsze zamówienie podlega wyłączeniu od stosowania przepisów ustawy.</w:t>
      </w:r>
    </w:p>
    <w:p w:rsidR="006C047A" w:rsidRPr="006C047A" w:rsidRDefault="006C047A" w:rsidP="00272522">
      <w:pPr>
        <w:pStyle w:val="Akapitzlist"/>
        <w:rPr>
          <w:rFonts w:ascii="Arial" w:hAnsi="Arial" w:cs="Arial"/>
          <w:b/>
          <w:sz w:val="24"/>
          <w:szCs w:val="24"/>
        </w:rPr>
      </w:pPr>
    </w:p>
    <w:p w:rsidR="006C047A" w:rsidRPr="006C047A" w:rsidRDefault="006C047A" w:rsidP="006C047A">
      <w:pPr>
        <w:spacing w:after="0" w:line="240" w:lineRule="auto"/>
        <w:ind w:left="360"/>
        <w:rPr>
          <w:rFonts w:ascii="Arial" w:hAnsi="Arial" w:cs="Arial"/>
          <w:b/>
          <w:sz w:val="24"/>
          <w:szCs w:val="24"/>
        </w:rPr>
      </w:pPr>
    </w:p>
    <w:p w:rsidR="00940309" w:rsidRPr="00601BBE" w:rsidRDefault="00940309" w:rsidP="00940309">
      <w:pPr>
        <w:pStyle w:val="Akapitzlist"/>
        <w:numPr>
          <w:ilvl w:val="0"/>
          <w:numId w:val="1"/>
        </w:numPr>
        <w:spacing w:after="0" w:line="240" w:lineRule="auto"/>
        <w:rPr>
          <w:rFonts w:ascii="Arial" w:hAnsi="Arial" w:cs="Arial"/>
          <w:b/>
          <w:sz w:val="24"/>
          <w:szCs w:val="24"/>
          <w:u w:val="single"/>
        </w:rPr>
      </w:pPr>
      <w:r w:rsidRPr="00601BBE">
        <w:rPr>
          <w:rFonts w:ascii="Arial" w:hAnsi="Arial" w:cs="Arial"/>
          <w:b/>
          <w:sz w:val="24"/>
          <w:szCs w:val="24"/>
          <w:u w:val="single"/>
        </w:rPr>
        <w:t>Opis przedmiotu zamówienia</w:t>
      </w:r>
    </w:p>
    <w:p w:rsidR="00940309" w:rsidRPr="00A079BF" w:rsidRDefault="00940309" w:rsidP="00940309">
      <w:pPr>
        <w:pStyle w:val="DTextNO"/>
        <w:widowControl/>
        <w:numPr>
          <w:ilvl w:val="0"/>
          <w:numId w:val="2"/>
        </w:numPr>
        <w:rPr>
          <w:rFonts w:ascii="Arial" w:hAnsi="Arial" w:cs="Arial"/>
          <w:szCs w:val="22"/>
        </w:rPr>
      </w:pPr>
      <w:r w:rsidRPr="00A079BF">
        <w:rPr>
          <w:rFonts w:ascii="Arial" w:hAnsi="Arial" w:cs="Arial"/>
          <w:szCs w:val="22"/>
        </w:rPr>
        <w:t xml:space="preserve">Przedmiotem zamówienia jest </w:t>
      </w:r>
      <w:r>
        <w:rPr>
          <w:rFonts w:ascii="Arial" w:hAnsi="Arial" w:cs="Arial"/>
          <w:szCs w:val="22"/>
        </w:rPr>
        <w:t xml:space="preserve">wykonanie usługi związanej z dowozem </w:t>
      </w:r>
      <w:r w:rsidRPr="00A079BF">
        <w:rPr>
          <w:rFonts w:ascii="Arial" w:hAnsi="Arial" w:cs="Arial"/>
          <w:szCs w:val="22"/>
        </w:rPr>
        <w:t>uczniów do szkół na terenie gminy Suł</w:t>
      </w:r>
      <w:r>
        <w:rPr>
          <w:rFonts w:ascii="Arial" w:hAnsi="Arial" w:cs="Arial"/>
          <w:szCs w:val="22"/>
        </w:rPr>
        <w:t>ów – Zespołu Szkół w Michalowie, Zespołu Szkół w Sułowie i Szkoły Podstawowej w Tworyczowie</w:t>
      </w:r>
      <w:r w:rsidRPr="00A079BF">
        <w:rPr>
          <w:rFonts w:ascii="Arial" w:hAnsi="Arial" w:cs="Arial"/>
          <w:szCs w:val="22"/>
        </w:rPr>
        <w:t>, który będzie odbywać się w dni nauki szkolnej określone przez Ministra Edukacji Narodowej</w:t>
      </w:r>
      <w:r>
        <w:rPr>
          <w:rFonts w:ascii="Arial" w:hAnsi="Arial" w:cs="Arial"/>
          <w:szCs w:val="22"/>
        </w:rPr>
        <w:t xml:space="preserve"> w kalendarzu roku szkolnego 2016</w:t>
      </w:r>
      <w:r w:rsidRPr="00A079BF">
        <w:rPr>
          <w:rFonts w:ascii="Arial" w:hAnsi="Arial" w:cs="Arial"/>
          <w:szCs w:val="22"/>
        </w:rPr>
        <w:t>/201</w:t>
      </w:r>
      <w:r>
        <w:rPr>
          <w:rFonts w:ascii="Arial" w:hAnsi="Arial" w:cs="Arial"/>
          <w:szCs w:val="22"/>
        </w:rPr>
        <w:t>7</w:t>
      </w:r>
      <w:r w:rsidRPr="00A079BF">
        <w:rPr>
          <w:rFonts w:ascii="Arial" w:hAnsi="Arial" w:cs="Arial"/>
          <w:szCs w:val="22"/>
        </w:rPr>
        <w:t xml:space="preserve"> oraz dni wolne od nauki wg potrzeb (możliwe jest zamienne wykonanie dowozów w inny dzień lub inną go</w:t>
      </w:r>
      <w:r>
        <w:rPr>
          <w:rFonts w:ascii="Arial" w:hAnsi="Arial" w:cs="Arial"/>
          <w:szCs w:val="22"/>
        </w:rPr>
        <w:t>dzinę) na zlecenie Dyrektorów w</w:t>
      </w:r>
      <w:r w:rsidRPr="00A079BF">
        <w:rPr>
          <w:rFonts w:ascii="Arial" w:hAnsi="Arial" w:cs="Arial"/>
          <w:szCs w:val="22"/>
        </w:rPr>
        <w:t>w</w:t>
      </w:r>
      <w:r>
        <w:rPr>
          <w:rFonts w:ascii="Arial" w:hAnsi="Arial" w:cs="Arial"/>
          <w:szCs w:val="22"/>
        </w:rPr>
        <w:t>.</w:t>
      </w:r>
      <w:r w:rsidRPr="00A079BF">
        <w:rPr>
          <w:rFonts w:ascii="Arial" w:hAnsi="Arial" w:cs="Arial"/>
          <w:szCs w:val="22"/>
        </w:rPr>
        <w:t xml:space="preserve"> szkół</w:t>
      </w:r>
      <w:r>
        <w:rPr>
          <w:rFonts w:ascii="Arial" w:hAnsi="Arial" w:cs="Arial"/>
          <w:szCs w:val="22"/>
        </w:rPr>
        <w:t>.</w:t>
      </w:r>
    </w:p>
    <w:p w:rsidR="00940309" w:rsidRPr="00A079BF" w:rsidRDefault="00940309" w:rsidP="00940309">
      <w:pPr>
        <w:pStyle w:val="DTextNO"/>
        <w:widowControl/>
        <w:numPr>
          <w:ilvl w:val="0"/>
          <w:numId w:val="2"/>
        </w:numPr>
        <w:rPr>
          <w:rFonts w:ascii="Arial" w:hAnsi="Arial" w:cs="Arial"/>
          <w:szCs w:val="22"/>
        </w:rPr>
      </w:pPr>
      <w:r w:rsidRPr="00A079BF">
        <w:rPr>
          <w:rFonts w:ascii="Arial" w:hAnsi="Arial" w:cs="Arial"/>
          <w:szCs w:val="22"/>
        </w:rPr>
        <w:t xml:space="preserve">Zakres usługi obejmuje dowiezienie i odwiezienie uczniów </w:t>
      </w:r>
      <w:r>
        <w:rPr>
          <w:rFonts w:ascii="Arial" w:hAnsi="Arial" w:cs="Arial"/>
          <w:szCs w:val="22"/>
        </w:rPr>
        <w:t xml:space="preserve">oraz zapewnienie opieki podczas dojazdów i powrotów. Opieka obejmuje dzieci i młodzież podczas wsiadania, przejazdu, wysiadania, aż do przejścia dzieci na teren szkoły. Opieka podczas powrotów rozpoczyna się na 10 minut przed planowanym odjazdem autobusu. Wykonawca zapewnia co najmniej jednego opiekuna na autobus, oprócz kierowcy. </w:t>
      </w:r>
    </w:p>
    <w:p w:rsidR="00940309" w:rsidRDefault="00940309" w:rsidP="00940309">
      <w:pPr>
        <w:pStyle w:val="DTextNO"/>
        <w:widowControl/>
        <w:numPr>
          <w:ilvl w:val="0"/>
          <w:numId w:val="2"/>
        </w:numPr>
        <w:rPr>
          <w:rFonts w:ascii="Arial" w:hAnsi="Arial" w:cs="Arial"/>
          <w:szCs w:val="22"/>
        </w:rPr>
      </w:pPr>
      <w:r>
        <w:rPr>
          <w:rFonts w:ascii="Arial" w:hAnsi="Arial" w:cs="Arial"/>
          <w:szCs w:val="22"/>
        </w:rPr>
        <w:t>Zamawiający zastrzega sobie możliwość korekty ilości dowożonych uczniów w ciągu roku szkolnego.</w:t>
      </w:r>
    </w:p>
    <w:p w:rsidR="00940309" w:rsidRDefault="00940309" w:rsidP="00940309">
      <w:pPr>
        <w:pStyle w:val="DTextNO"/>
        <w:widowControl/>
        <w:numPr>
          <w:ilvl w:val="0"/>
          <w:numId w:val="2"/>
        </w:numPr>
        <w:rPr>
          <w:rFonts w:ascii="Arial" w:hAnsi="Arial" w:cs="Arial"/>
          <w:szCs w:val="22"/>
        </w:rPr>
      </w:pPr>
      <w:r>
        <w:rPr>
          <w:rFonts w:ascii="Arial" w:hAnsi="Arial" w:cs="Arial"/>
          <w:szCs w:val="22"/>
        </w:rPr>
        <w:t>Wykonawca zapewni uczniom bezpieczny przewóz. Autobusy muszą posiadać wystarczającą ilość miejsc siedzących na określonej trasie i posiadać aktualny przegląd techniczny.</w:t>
      </w:r>
    </w:p>
    <w:p w:rsidR="00940309" w:rsidRDefault="00940309" w:rsidP="00940309">
      <w:pPr>
        <w:pStyle w:val="DTextNO"/>
        <w:widowControl/>
        <w:numPr>
          <w:ilvl w:val="0"/>
          <w:numId w:val="2"/>
        </w:numPr>
        <w:rPr>
          <w:rFonts w:ascii="Arial" w:hAnsi="Arial" w:cs="Arial"/>
          <w:szCs w:val="22"/>
        </w:rPr>
      </w:pPr>
      <w:r>
        <w:rPr>
          <w:rFonts w:ascii="Arial" w:hAnsi="Arial" w:cs="Arial"/>
          <w:szCs w:val="22"/>
        </w:rPr>
        <w:t>Przewoźnik sprawował będzie opiekę nad uczniami w trakcie ich dowozu do szkół oraz w drodze powrotnej.</w:t>
      </w:r>
    </w:p>
    <w:p w:rsidR="006C047A" w:rsidRPr="00A079BF" w:rsidRDefault="006C047A" w:rsidP="006C047A">
      <w:pPr>
        <w:pStyle w:val="DTextNO"/>
        <w:widowControl/>
        <w:ind w:left="360"/>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1806"/>
        <w:gridCol w:w="1029"/>
        <w:gridCol w:w="992"/>
        <w:gridCol w:w="2835"/>
      </w:tblGrid>
      <w:tr w:rsidR="00940309" w:rsidRPr="00A079BF" w:rsidTr="00E875B4">
        <w:trPr>
          <w:trHeight w:val="315"/>
        </w:trPr>
        <w:tc>
          <w:tcPr>
            <w:tcW w:w="817" w:type="dxa"/>
            <w:vMerge w:val="restart"/>
          </w:tcPr>
          <w:p w:rsidR="00940309" w:rsidRPr="00A079BF" w:rsidRDefault="00940309" w:rsidP="00E875B4">
            <w:pPr>
              <w:widowControl w:val="0"/>
              <w:autoSpaceDE w:val="0"/>
              <w:autoSpaceDN w:val="0"/>
              <w:adjustRightInd w:val="0"/>
              <w:jc w:val="center"/>
              <w:rPr>
                <w:rFonts w:ascii="Arial" w:eastAsia="Arial Unicode MS" w:hAnsi="Arial" w:cs="Arial"/>
                <w:b/>
                <w:color w:val="000000"/>
              </w:rPr>
            </w:pPr>
          </w:p>
          <w:p w:rsidR="00940309" w:rsidRPr="00A079BF" w:rsidRDefault="00940309" w:rsidP="00E875B4">
            <w:pPr>
              <w:widowControl w:val="0"/>
              <w:autoSpaceDE w:val="0"/>
              <w:autoSpaceDN w:val="0"/>
              <w:adjustRightInd w:val="0"/>
              <w:jc w:val="center"/>
              <w:rPr>
                <w:rFonts w:ascii="Arial" w:eastAsia="Arial Unicode MS" w:hAnsi="Arial" w:cs="Arial"/>
                <w:b/>
                <w:color w:val="000000"/>
              </w:rPr>
            </w:pPr>
            <w:r w:rsidRPr="00A079BF">
              <w:rPr>
                <w:rFonts w:ascii="Arial" w:eastAsia="Arial Unicode MS" w:hAnsi="Arial" w:cs="Arial"/>
                <w:b/>
                <w:color w:val="000000"/>
              </w:rPr>
              <w:t>Nr</w:t>
            </w:r>
          </w:p>
          <w:p w:rsidR="00940309" w:rsidRPr="00A079BF" w:rsidRDefault="00940309" w:rsidP="00E875B4">
            <w:pPr>
              <w:widowControl w:val="0"/>
              <w:autoSpaceDE w:val="0"/>
              <w:autoSpaceDN w:val="0"/>
              <w:adjustRightInd w:val="0"/>
              <w:jc w:val="center"/>
              <w:rPr>
                <w:rFonts w:ascii="Arial" w:eastAsia="Arial Unicode MS" w:hAnsi="Arial" w:cs="Arial"/>
                <w:b/>
                <w:color w:val="000000"/>
              </w:rPr>
            </w:pPr>
            <w:r w:rsidRPr="00A079BF">
              <w:rPr>
                <w:rFonts w:ascii="Arial" w:eastAsia="Arial Unicode MS" w:hAnsi="Arial" w:cs="Arial"/>
                <w:b/>
                <w:color w:val="000000"/>
              </w:rPr>
              <w:t xml:space="preserve"> trasy</w:t>
            </w:r>
          </w:p>
        </w:tc>
        <w:tc>
          <w:tcPr>
            <w:tcW w:w="1985" w:type="dxa"/>
            <w:vMerge w:val="restart"/>
          </w:tcPr>
          <w:p w:rsidR="00940309" w:rsidRPr="00A079BF" w:rsidRDefault="00940309" w:rsidP="00E875B4">
            <w:pPr>
              <w:widowControl w:val="0"/>
              <w:autoSpaceDE w:val="0"/>
              <w:autoSpaceDN w:val="0"/>
              <w:adjustRightInd w:val="0"/>
              <w:jc w:val="center"/>
              <w:rPr>
                <w:rFonts w:ascii="Arial" w:eastAsia="Arial Unicode MS" w:hAnsi="Arial" w:cs="Arial"/>
                <w:b/>
                <w:color w:val="000000"/>
              </w:rPr>
            </w:pPr>
          </w:p>
          <w:p w:rsidR="00940309" w:rsidRPr="00A079BF" w:rsidRDefault="00940309" w:rsidP="00E875B4">
            <w:pPr>
              <w:widowControl w:val="0"/>
              <w:autoSpaceDE w:val="0"/>
              <w:autoSpaceDN w:val="0"/>
              <w:adjustRightInd w:val="0"/>
              <w:jc w:val="center"/>
              <w:rPr>
                <w:rFonts w:ascii="Arial" w:eastAsia="Arial Unicode MS" w:hAnsi="Arial" w:cs="Arial"/>
                <w:b/>
                <w:color w:val="000000"/>
              </w:rPr>
            </w:pPr>
            <w:r w:rsidRPr="00A079BF">
              <w:rPr>
                <w:rFonts w:ascii="Arial" w:eastAsia="Arial Unicode MS" w:hAnsi="Arial" w:cs="Arial"/>
                <w:b/>
                <w:color w:val="000000"/>
              </w:rPr>
              <w:t>Przebieg trasy</w:t>
            </w:r>
          </w:p>
        </w:tc>
        <w:tc>
          <w:tcPr>
            <w:tcW w:w="1806" w:type="dxa"/>
            <w:vMerge w:val="restart"/>
          </w:tcPr>
          <w:p w:rsidR="00940309" w:rsidRPr="00A079BF" w:rsidRDefault="00940309" w:rsidP="00E875B4">
            <w:pPr>
              <w:widowControl w:val="0"/>
              <w:autoSpaceDE w:val="0"/>
              <w:autoSpaceDN w:val="0"/>
              <w:adjustRightInd w:val="0"/>
              <w:jc w:val="center"/>
              <w:rPr>
                <w:rFonts w:ascii="Arial" w:eastAsia="Arial Unicode MS" w:hAnsi="Arial" w:cs="Arial"/>
                <w:b/>
                <w:color w:val="000000"/>
              </w:rPr>
            </w:pPr>
          </w:p>
          <w:p w:rsidR="00940309" w:rsidRPr="00A079BF" w:rsidRDefault="00940309" w:rsidP="00E875B4">
            <w:pPr>
              <w:widowControl w:val="0"/>
              <w:autoSpaceDE w:val="0"/>
              <w:autoSpaceDN w:val="0"/>
              <w:adjustRightInd w:val="0"/>
              <w:jc w:val="center"/>
              <w:rPr>
                <w:rFonts w:ascii="Arial" w:eastAsia="Arial Unicode MS" w:hAnsi="Arial" w:cs="Arial"/>
                <w:b/>
                <w:color w:val="000000"/>
              </w:rPr>
            </w:pPr>
            <w:r w:rsidRPr="00A079BF">
              <w:rPr>
                <w:rFonts w:ascii="Arial" w:eastAsia="Arial Unicode MS" w:hAnsi="Arial" w:cs="Arial"/>
                <w:b/>
                <w:color w:val="000000"/>
              </w:rPr>
              <w:t>Liczba dowożonych uczniów</w:t>
            </w:r>
          </w:p>
          <w:p w:rsidR="00940309" w:rsidRPr="00A079BF" w:rsidRDefault="00940309" w:rsidP="00E875B4">
            <w:pPr>
              <w:widowControl w:val="0"/>
              <w:autoSpaceDE w:val="0"/>
              <w:autoSpaceDN w:val="0"/>
              <w:adjustRightInd w:val="0"/>
              <w:jc w:val="center"/>
              <w:rPr>
                <w:rFonts w:ascii="Arial" w:eastAsia="Arial Unicode MS" w:hAnsi="Arial" w:cs="Arial"/>
                <w:b/>
                <w:color w:val="000000"/>
              </w:rPr>
            </w:pPr>
            <w:r w:rsidRPr="00A079BF">
              <w:rPr>
                <w:rFonts w:ascii="Arial" w:eastAsia="Arial Unicode MS" w:hAnsi="Arial" w:cs="Arial"/>
                <w:b/>
                <w:color w:val="000000"/>
              </w:rPr>
              <w:t xml:space="preserve">(możliwość zmiany liczby o +/- </w:t>
            </w:r>
            <w:r>
              <w:rPr>
                <w:rFonts w:ascii="Arial" w:eastAsia="Arial Unicode MS" w:hAnsi="Arial" w:cs="Arial"/>
                <w:b/>
                <w:color w:val="000000"/>
              </w:rPr>
              <w:t>10</w:t>
            </w:r>
            <w:r w:rsidRPr="00A079BF">
              <w:rPr>
                <w:rFonts w:ascii="Arial" w:eastAsia="Arial Unicode MS" w:hAnsi="Arial" w:cs="Arial"/>
                <w:b/>
                <w:color w:val="000000"/>
              </w:rPr>
              <w:t xml:space="preserve"> %)</w:t>
            </w:r>
          </w:p>
        </w:tc>
        <w:tc>
          <w:tcPr>
            <w:tcW w:w="2021" w:type="dxa"/>
            <w:gridSpan w:val="2"/>
          </w:tcPr>
          <w:p w:rsidR="00940309" w:rsidRPr="00A079BF" w:rsidRDefault="00940309" w:rsidP="00E875B4">
            <w:pPr>
              <w:widowControl w:val="0"/>
              <w:autoSpaceDE w:val="0"/>
              <w:autoSpaceDN w:val="0"/>
              <w:adjustRightInd w:val="0"/>
              <w:jc w:val="center"/>
              <w:rPr>
                <w:rFonts w:ascii="Arial" w:eastAsia="Arial Unicode MS" w:hAnsi="Arial" w:cs="Arial"/>
                <w:b/>
                <w:color w:val="000000"/>
              </w:rPr>
            </w:pPr>
          </w:p>
          <w:p w:rsidR="00940309" w:rsidRPr="00A079BF" w:rsidRDefault="00940309" w:rsidP="00E875B4">
            <w:pPr>
              <w:widowControl w:val="0"/>
              <w:autoSpaceDE w:val="0"/>
              <w:autoSpaceDN w:val="0"/>
              <w:adjustRightInd w:val="0"/>
              <w:jc w:val="center"/>
              <w:rPr>
                <w:rFonts w:ascii="Arial" w:eastAsia="Arial Unicode MS" w:hAnsi="Arial" w:cs="Arial"/>
                <w:b/>
                <w:color w:val="000000"/>
              </w:rPr>
            </w:pPr>
            <w:r w:rsidRPr="00A079BF">
              <w:rPr>
                <w:rFonts w:ascii="Arial" w:eastAsia="Arial Unicode MS" w:hAnsi="Arial" w:cs="Arial"/>
                <w:b/>
                <w:color w:val="000000"/>
              </w:rPr>
              <w:t>Długość trasy [km]</w:t>
            </w:r>
          </w:p>
        </w:tc>
        <w:tc>
          <w:tcPr>
            <w:tcW w:w="2835" w:type="dxa"/>
            <w:vMerge w:val="restart"/>
          </w:tcPr>
          <w:p w:rsidR="00940309" w:rsidRPr="00A079BF" w:rsidRDefault="00940309" w:rsidP="00E875B4">
            <w:pPr>
              <w:widowControl w:val="0"/>
              <w:autoSpaceDE w:val="0"/>
              <w:autoSpaceDN w:val="0"/>
              <w:adjustRightInd w:val="0"/>
              <w:jc w:val="center"/>
              <w:rPr>
                <w:rFonts w:ascii="Arial" w:eastAsia="Arial Unicode MS" w:hAnsi="Arial" w:cs="Arial"/>
                <w:b/>
                <w:color w:val="000000"/>
              </w:rPr>
            </w:pPr>
          </w:p>
          <w:p w:rsidR="00940309" w:rsidRPr="00A079BF" w:rsidRDefault="00940309" w:rsidP="00E875B4">
            <w:pPr>
              <w:widowControl w:val="0"/>
              <w:autoSpaceDE w:val="0"/>
              <w:autoSpaceDN w:val="0"/>
              <w:adjustRightInd w:val="0"/>
              <w:jc w:val="center"/>
              <w:rPr>
                <w:rFonts w:ascii="Arial" w:eastAsia="Arial Unicode MS" w:hAnsi="Arial" w:cs="Arial"/>
                <w:b/>
                <w:color w:val="000000"/>
              </w:rPr>
            </w:pPr>
            <w:r w:rsidRPr="00A079BF">
              <w:rPr>
                <w:rFonts w:ascii="Arial" w:eastAsia="Arial Unicode MS" w:hAnsi="Arial" w:cs="Arial"/>
                <w:b/>
                <w:color w:val="000000"/>
              </w:rPr>
              <w:t>Dodatkowe informacje</w:t>
            </w:r>
          </w:p>
        </w:tc>
      </w:tr>
      <w:tr w:rsidR="00940309" w:rsidRPr="00A079BF" w:rsidTr="00E875B4">
        <w:trPr>
          <w:trHeight w:val="180"/>
        </w:trPr>
        <w:tc>
          <w:tcPr>
            <w:tcW w:w="817" w:type="dxa"/>
            <w:vMerge/>
          </w:tcPr>
          <w:p w:rsidR="00940309" w:rsidRPr="00A079BF" w:rsidRDefault="00940309" w:rsidP="00E875B4">
            <w:pPr>
              <w:widowControl w:val="0"/>
              <w:autoSpaceDE w:val="0"/>
              <w:autoSpaceDN w:val="0"/>
              <w:adjustRightInd w:val="0"/>
              <w:jc w:val="both"/>
              <w:rPr>
                <w:rFonts w:ascii="Arial" w:eastAsia="Arial Unicode MS" w:hAnsi="Arial" w:cs="Arial"/>
                <w:color w:val="000000"/>
              </w:rPr>
            </w:pPr>
          </w:p>
        </w:tc>
        <w:tc>
          <w:tcPr>
            <w:tcW w:w="1985" w:type="dxa"/>
            <w:vMerge/>
          </w:tcPr>
          <w:p w:rsidR="00940309" w:rsidRPr="00A079BF" w:rsidRDefault="00940309" w:rsidP="00E875B4">
            <w:pPr>
              <w:widowControl w:val="0"/>
              <w:autoSpaceDE w:val="0"/>
              <w:autoSpaceDN w:val="0"/>
              <w:adjustRightInd w:val="0"/>
              <w:jc w:val="both"/>
              <w:rPr>
                <w:rFonts w:ascii="Arial" w:eastAsia="Arial Unicode MS" w:hAnsi="Arial" w:cs="Arial"/>
                <w:color w:val="000000"/>
              </w:rPr>
            </w:pPr>
          </w:p>
        </w:tc>
        <w:tc>
          <w:tcPr>
            <w:tcW w:w="1806" w:type="dxa"/>
            <w:vMerge/>
          </w:tcPr>
          <w:p w:rsidR="00940309" w:rsidRPr="00A079BF" w:rsidRDefault="00940309" w:rsidP="00E875B4">
            <w:pPr>
              <w:widowControl w:val="0"/>
              <w:autoSpaceDE w:val="0"/>
              <w:autoSpaceDN w:val="0"/>
              <w:adjustRightInd w:val="0"/>
              <w:jc w:val="both"/>
              <w:rPr>
                <w:rFonts w:ascii="Arial" w:eastAsia="Arial Unicode MS" w:hAnsi="Arial" w:cs="Arial"/>
                <w:b/>
                <w:color w:val="000000"/>
              </w:rPr>
            </w:pPr>
          </w:p>
        </w:tc>
        <w:tc>
          <w:tcPr>
            <w:tcW w:w="1029" w:type="dxa"/>
          </w:tcPr>
          <w:p w:rsidR="00940309" w:rsidRPr="00A079BF" w:rsidRDefault="00940309" w:rsidP="00E875B4">
            <w:pPr>
              <w:widowControl w:val="0"/>
              <w:autoSpaceDE w:val="0"/>
              <w:autoSpaceDN w:val="0"/>
              <w:adjustRightInd w:val="0"/>
              <w:jc w:val="both"/>
              <w:rPr>
                <w:rFonts w:ascii="Arial" w:eastAsia="Arial Unicode MS" w:hAnsi="Arial" w:cs="Arial"/>
                <w:b/>
                <w:color w:val="000000"/>
              </w:rPr>
            </w:pPr>
          </w:p>
          <w:p w:rsidR="00940309" w:rsidRPr="00A079BF" w:rsidRDefault="00940309" w:rsidP="00E875B4">
            <w:pPr>
              <w:widowControl w:val="0"/>
              <w:autoSpaceDE w:val="0"/>
              <w:autoSpaceDN w:val="0"/>
              <w:adjustRightInd w:val="0"/>
              <w:jc w:val="both"/>
              <w:rPr>
                <w:rFonts w:ascii="Arial" w:eastAsia="Arial Unicode MS" w:hAnsi="Arial" w:cs="Arial"/>
                <w:b/>
                <w:color w:val="000000"/>
              </w:rPr>
            </w:pPr>
            <w:r w:rsidRPr="00A079BF">
              <w:rPr>
                <w:rFonts w:ascii="Arial" w:eastAsia="Arial Unicode MS" w:hAnsi="Arial" w:cs="Arial"/>
                <w:b/>
                <w:color w:val="000000"/>
              </w:rPr>
              <w:t xml:space="preserve">Dowóz </w:t>
            </w:r>
          </w:p>
        </w:tc>
        <w:tc>
          <w:tcPr>
            <w:tcW w:w="992" w:type="dxa"/>
          </w:tcPr>
          <w:p w:rsidR="00940309" w:rsidRPr="00A079BF" w:rsidRDefault="00940309" w:rsidP="00E875B4">
            <w:pPr>
              <w:widowControl w:val="0"/>
              <w:autoSpaceDE w:val="0"/>
              <w:autoSpaceDN w:val="0"/>
              <w:adjustRightInd w:val="0"/>
              <w:jc w:val="both"/>
              <w:rPr>
                <w:rFonts w:ascii="Arial" w:eastAsia="Arial Unicode MS" w:hAnsi="Arial" w:cs="Arial"/>
                <w:b/>
                <w:color w:val="000000"/>
              </w:rPr>
            </w:pPr>
          </w:p>
          <w:p w:rsidR="00940309" w:rsidRPr="00A079BF" w:rsidRDefault="00940309" w:rsidP="00E875B4">
            <w:pPr>
              <w:widowControl w:val="0"/>
              <w:autoSpaceDE w:val="0"/>
              <w:autoSpaceDN w:val="0"/>
              <w:adjustRightInd w:val="0"/>
              <w:jc w:val="both"/>
              <w:rPr>
                <w:rFonts w:ascii="Arial" w:eastAsia="Arial Unicode MS" w:hAnsi="Arial" w:cs="Arial"/>
                <w:b/>
                <w:color w:val="000000"/>
              </w:rPr>
            </w:pPr>
            <w:r w:rsidRPr="00A079BF">
              <w:rPr>
                <w:rFonts w:ascii="Arial" w:eastAsia="Arial Unicode MS" w:hAnsi="Arial" w:cs="Arial"/>
                <w:b/>
                <w:color w:val="000000"/>
              </w:rPr>
              <w:t xml:space="preserve">Odwóz </w:t>
            </w:r>
          </w:p>
        </w:tc>
        <w:tc>
          <w:tcPr>
            <w:tcW w:w="2835" w:type="dxa"/>
            <w:vMerge/>
          </w:tcPr>
          <w:p w:rsidR="00940309" w:rsidRPr="00A079BF" w:rsidRDefault="00940309" w:rsidP="00E875B4">
            <w:pPr>
              <w:widowControl w:val="0"/>
              <w:autoSpaceDE w:val="0"/>
              <w:autoSpaceDN w:val="0"/>
              <w:adjustRightInd w:val="0"/>
              <w:jc w:val="both"/>
              <w:rPr>
                <w:rFonts w:ascii="Arial" w:eastAsia="Arial Unicode MS" w:hAnsi="Arial" w:cs="Arial"/>
                <w:color w:val="000000"/>
              </w:rPr>
            </w:pPr>
          </w:p>
        </w:tc>
      </w:tr>
      <w:tr w:rsidR="00940309" w:rsidRPr="00A079BF" w:rsidTr="00E875B4">
        <w:tc>
          <w:tcPr>
            <w:tcW w:w="817" w:type="dxa"/>
          </w:tcPr>
          <w:p w:rsidR="00940309" w:rsidRPr="00A079BF" w:rsidRDefault="00940309" w:rsidP="00E875B4">
            <w:pPr>
              <w:widowControl w:val="0"/>
              <w:autoSpaceDE w:val="0"/>
              <w:autoSpaceDN w:val="0"/>
              <w:adjustRightInd w:val="0"/>
              <w:jc w:val="both"/>
              <w:rPr>
                <w:rFonts w:ascii="Arial" w:eastAsia="Arial Unicode MS" w:hAnsi="Arial" w:cs="Arial"/>
                <w:b/>
                <w:color w:val="000000"/>
              </w:rPr>
            </w:pPr>
          </w:p>
          <w:p w:rsidR="00940309" w:rsidRPr="00A079BF" w:rsidRDefault="00940309" w:rsidP="00E875B4">
            <w:pPr>
              <w:widowControl w:val="0"/>
              <w:autoSpaceDE w:val="0"/>
              <w:autoSpaceDN w:val="0"/>
              <w:adjustRightInd w:val="0"/>
              <w:jc w:val="both"/>
              <w:rPr>
                <w:rFonts w:ascii="Arial" w:eastAsia="Arial Unicode MS" w:hAnsi="Arial" w:cs="Arial"/>
                <w:b/>
                <w:color w:val="000000"/>
              </w:rPr>
            </w:pPr>
            <w:r w:rsidRPr="00A079BF">
              <w:rPr>
                <w:rFonts w:ascii="Arial" w:eastAsia="Arial Unicode MS" w:hAnsi="Arial" w:cs="Arial"/>
                <w:b/>
                <w:color w:val="000000"/>
              </w:rPr>
              <w:t>1</w:t>
            </w:r>
          </w:p>
        </w:tc>
        <w:tc>
          <w:tcPr>
            <w:tcW w:w="1985" w:type="dxa"/>
          </w:tcPr>
          <w:p w:rsidR="00940309" w:rsidRPr="00A079BF" w:rsidRDefault="00940309" w:rsidP="00E875B4">
            <w:pPr>
              <w:widowControl w:val="0"/>
              <w:autoSpaceDE w:val="0"/>
              <w:autoSpaceDN w:val="0"/>
              <w:adjustRightInd w:val="0"/>
              <w:rPr>
                <w:rFonts w:ascii="Arial" w:eastAsia="Arial Unicode MS" w:hAnsi="Arial" w:cs="Arial"/>
                <w:color w:val="000000"/>
              </w:rPr>
            </w:pPr>
          </w:p>
          <w:p w:rsidR="00940309" w:rsidRPr="00A079BF" w:rsidRDefault="00940309" w:rsidP="00E875B4">
            <w:pPr>
              <w:widowControl w:val="0"/>
              <w:autoSpaceDE w:val="0"/>
              <w:autoSpaceDN w:val="0"/>
              <w:adjustRightInd w:val="0"/>
              <w:rPr>
                <w:rFonts w:ascii="Arial" w:eastAsia="Arial Unicode MS" w:hAnsi="Arial" w:cs="Arial"/>
                <w:color w:val="000000"/>
              </w:rPr>
            </w:pPr>
            <w:r w:rsidRPr="00A079BF">
              <w:rPr>
                <w:rFonts w:ascii="Arial" w:eastAsia="Arial Unicode MS" w:hAnsi="Arial" w:cs="Arial"/>
                <w:color w:val="000000"/>
              </w:rPr>
              <w:t>Deszkowice Drugie - Rudki</w:t>
            </w:r>
          </w:p>
          <w:p w:rsidR="00940309" w:rsidRPr="00A079BF" w:rsidRDefault="00940309" w:rsidP="00E875B4">
            <w:pPr>
              <w:widowControl w:val="0"/>
              <w:autoSpaceDE w:val="0"/>
              <w:autoSpaceDN w:val="0"/>
              <w:adjustRightInd w:val="0"/>
              <w:rPr>
                <w:rFonts w:ascii="Arial" w:eastAsia="Arial Unicode MS" w:hAnsi="Arial" w:cs="Arial"/>
                <w:color w:val="000000"/>
              </w:rPr>
            </w:pPr>
          </w:p>
          <w:p w:rsidR="00940309" w:rsidRPr="00A079BF" w:rsidRDefault="00940309" w:rsidP="00E875B4">
            <w:pPr>
              <w:widowControl w:val="0"/>
              <w:autoSpaceDE w:val="0"/>
              <w:autoSpaceDN w:val="0"/>
              <w:adjustRightInd w:val="0"/>
              <w:rPr>
                <w:rFonts w:ascii="Arial" w:eastAsia="Arial Unicode MS" w:hAnsi="Arial" w:cs="Arial"/>
                <w:b/>
                <w:color w:val="000000"/>
              </w:rPr>
            </w:pPr>
            <w:r w:rsidRPr="00A079BF">
              <w:rPr>
                <w:rFonts w:ascii="Arial" w:eastAsia="Arial Unicode MS" w:hAnsi="Arial" w:cs="Arial"/>
                <w:b/>
                <w:color w:val="000000"/>
              </w:rPr>
              <w:t>Zespół Szkół</w:t>
            </w:r>
            <w:r w:rsidRPr="00A079BF">
              <w:rPr>
                <w:rFonts w:ascii="Arial" w:eastAsia="Arial Unicode MS" w:hAnsi="Arial" w:cs="Arial"/>
                <w:b/>
                <w:color w:val="000000"/>
              </w:rPr>
              <w:br/>
              <w:t>w Michalowie</w:t>
            </w:r>
          </w:p>
        </w:tc>
        <w:tc>
          <w:tcPr>
            <w:tcW w:w="1806" w:type="dxa"/>
          </w:tcPr>
          <w:p w:rsidR="00940309" w:rsidRPr="00A079BF" w:rsidRDefault="00940309" w:rsidP="00E875B4">
            <w:pPr>
              <w:widowControl w:val="0"/>
              <w:autoSpaceDE w:val="0"/>
              <w:autoSpaceDN w:val="0"/>
              <w:adjustRightInd w:val="0"/>
              <w:jc w:val="center"/>
              <w:rPr>
                <w:rFonts w:ascii="Arial" w:eastAsia="Arial Unicode MS" w:hAnsi="Arial" w:cs="Arial"/>
                <w:b/>
                <w:color w:val="000000"/>
              </w:rPr>
            </w:pPr>
          </w:p>
          <w:p w:rsidR="00940309" w:rsidRPr="00A079BF" w:rsidRDefault="00940309" w:rsidP="00E875B4">
            <w:pPr>
              <w:widowControl w:val="0"/>
              <w:autoSpaceDE w:val="0"/>
              <w:autoSpaceDN w:val="0"/>
              <w:adjustRightInd w:val="0"/>
              <w:jc w:val="center"/>
              <w:rPr>
                <w:rFonts w:ascii="Arial" w:eastAsia="Arial Unicode MS" w:hAnsi="Arial" w:cs="Arial"/>
                <w:b/>
                <w:color w:val="000000"/>
              </w:rPr>
            </w:pPr>
          </w:p>
          <w:p w:rsidR="00940309" w:rsidRPr="00F65E20" w:rsidRDefault="00940309" w:rsidP="00E875B4">
            <w:pPr>
              <w:widowControl w:val="0"/>
              <w:autoSpaceDE w:val="0"/>
              <w:autoSpaceDN w:val="0"/>
              <w:adjustRightInd w:val="0"/>
              <w:jc w:val="center"/>
              <w:rPr>
                <w:rFonts w:ascii="Arial" w:eastAsia="Arial Unicode MS" w:hAnsi="Arial" w:cs="Arial"/>
                <w:b/>
                <w:color w:val="000000" w:themeColor="text1"/>
              </w:rPr>
            </w:pPr>
            <w:r>
              <w:rPr>
                <w:rFonts w:ascii="Arial" w:eastAsia="Arial Unicode MS" w:hAnsi="Arial" w:cs="Arial"/>
                <w:b/>
                <w:color w:val="000000" w:themeColor="text1"/>
              </w:rPr>
              <w:t>37</w:t>
            </w:r>
          </w:p>
        </w:tc>
        <w:tc>
          <w:tcPr>
            <w:tcW w:w="1029" w:type="dxa"/>
          </w:tcPr>
          <w:p w:rsidR="00940309" w:rsidRPr="00A079BF" w:rsidRDefault="00940309" w:rsidP="00E875B4">
            <w:pPr>
              <w:widowControl w:val="0"/>
              <w:autoSpaceDE w:val="0"/>
              <w:autoSpaceDN w:val="0"/>
              <w:adjustRightInd w:val="0"/>
              <w:jc w:val="both"/>
              <w:rPr>
                <w:rFonts w:ascii="Arial" w:eastAsia="Arial Unicode MS" w:hAnsi="Arial" w:cs="Arial"/>
                <w:color w:val="000000"/>
              </w:rPr>
            </w:pPr>
          </w:p>
          <w:p w:rsidR="00940309" w:rsidRPr="00A079BF" w:rsidRDefault="00940309" w:rsidP="00E875B4">
            <w:pPr>
              <w:widowControl w:val="0"/>
              <w:autoSpaceDE w:val="0"/>
              <w:autoSpaceDN w:val="0"/>
              <w:adjustRightInd w:val="0"/>
              <w:jc w:val="both"/>
              <w:rPr>
                <w:rFonts w:ascii="Arial" w:eastAsia="Arial Unicode MS" w:hAnsi="Arial" w:cs="Arial"/>
                <w:color w:val="000000"/>
              </w:rPr>
            </w:pPr>
          </w:p>
          <w:p w:rsidR="00940309" w:rsidRPr="00A079BF" w:rsidRDefault="00940309" w:rsidP="00E875B4">
            <w:pPr>
              <w:widowControl w:val="0"/>
              <w:autoSpaceDE w:val="0"/>
              <w:autoSpaceDN w:val="0"/>
              <w:adjustRightInd w:val="0"/>
              <w:jc w:val="both"/>
              <w:rPr>
                <w:rFonts w:ascii="Arial" w:eastAsia="Arial Unicode MS" w:hAnsi="Arial" w:cs="Arial"/>
                <w:color w:val="000000"/>
              </w:rPr>
            </w:pPr>
            <w:r w:rsidRPr="00A079BF">
              <w:rPr>
                <w:rFonts w:ascii="Arial" w:eastAsia="Arial Unicode MS" w:hAnsi="Arial" w:cs="Arial"/>
                <w:color w:val="000000"/>
              </w:rPr>
              <w:t>7,30</w:t>
            </w:r>
          </w:p>
        </w:tc>
        <w:tc>
          <w:tcPr>
            <w:tcW w:w="992" w:type="dxa"/>
          </w:tcPr>
          <w:p w:rsidR="00940309" w:rsidRPr="00A079BF" w:rsidRDefault="00940309" w:rsidP="00E875B4">
            <w:pPr>
              <w:widowControl w:val="0"/>
              <w:autoSpaceDE w:val="0"/>
              <w:autoSpaceDN w:val="0"/>
              <w:adjustRightInd w:val="0"/>
              <w:jc w:val="both"/>
              <w:rPr>
                <w:rFonts w:ascii="Arial" w:eastAsia="Arial Unicode MS" w:hAnsi="Arial" w:cs="Arial"/>
                <w:color w:val="000000"/>
              </w:rPr>
            </w:pPr>
          </w:p>
          <w:p w:rsidR="00940309" w:rsidRPr="00A079BF" w:rsidRDefault="00940309" w:rsidP="00E875B4">
            <w:pPr>
              <w:widowControl w:val="0"/>
              <w:autoSpaceDE w:val="0"/>
              <w:autoSpaceDN w:val="0"/>
              <w:adjustRightInd w:val="0"/>
              <w:jc w:val="both"/>
              <w:rPr>
                <w:rFonts w:ascii="Arial" w:eastAsia="Arial Unicode MS" w:hAnsi="Arial" w:cs="Arial"/>
                <w:color w:val="000000"/>
              </w:rPr>
            </w:pPr>
          </w:p>
          <w:p w:rsidR="00940309" w:rsidRPr="00A079BF" w:rsidRDefault="00940309" w:rsidP="00E875B4">
            <w:pPr>
              <w:widowControl w:val="0"/>
              <w:autoSpaceDE w:val="0"/>
              <w:autoSpaceDN w:val="0"/>
              <w:adjustRightInd w:val="0"/>
              <w:jc w:val="both"/>
              <w:rPr>
                <w:rFonts w:ascii="Arial" w:eastAsia="Arial Unicode MS" w:hAnsi="Arial" w:cs="Arial"/>
                <w:color w:val="000000"/>
              </w:rPr>
            </w:pPr>
            <w:r w:rsidRPr="00A079BF">
              <w:rPr>
                <w:rFonts w:ascii="Arial" w:eastAsia="Arial Unicode MS" w:hAnsi="Arial" w:cs="Arial"/>
                <w:color w:val="000000"/>
              </w:rPr>
              <w:t>7,30</w:t>
            </w:r>
          </w:p>
        </w:tc>
        <w:tc>
          <w:tcPr>
            <w:tcW w:w="2835" w:type="dxa"/>
          </w:tcPr>
          <w:p w:rsidR="00940309" w:rsidRPr="00A079BF" w:rsidRDefault="00940309" w:rsidP="00E875B4">
            <w:pPr>
              <w:widowControl w:val="0"/>
              <w:autoSpaceDE w:val="0"/>
              <w:autoSpaceDN w:val="0"/>
              <w:adjustRightInd w:val="0"/>
              <w:jc w:val="center"/>
              <w:rPr>
                <w:rFonts w:ascii="Arial" w:eastAsia="Arial Unicode MS" w:hAnsi="Arial" w:cs="Arial"/>
                <w:color w:val="000000"/>
              </w:rPr>
            </w:pPr>
          </w:p>
          <w:p w:rsidR="00940309" w:rsidRDefault="00940309" w:rsidP="00E875B4">
            <w:pPr>
              <w:widowControl w:val="0"/>
              <w:autoSpaceDE w:val="0"/>
              <w:autoSpaceDN w:val="0"/>
              <w:adjustRightInd w:val="0"/>
              <w:jc w:val="center"/>
              <w:rPr>
                <w:rFonts w:ascii="Arial" w:eastAsia="Arial Unicode MS" w:hAnsi="Arial" w:cs="Arial"/>
                <w:color w:val="000000"/>
              </w:rPr>
            </w:pPr>
            <w:r w:rsidRPr="00A079BF">
              <w:rPr>
                <w:rFonts w:ascii="Arial" w:eastAsia="Arial Unicode MS" w:hAnsi="Arial" w:cs="Arial"/>
                <w:color w:val="000000"/>
              </w:rPr>
              <w:t xml:space="preserve">Trasa nr 1 dowozi </w:t>
            </w:r>
            <w:r>
              <w:rPr>
                <w:rFonts w:ascii="Arial" w:eastAsia="Arial Unicode MS" w:hAnsi="Arial" w:cs="Arial"/>
                <w:color w:val="000000"/>
              </w:rPr>
              <w:t xml:space="preserve">i odwozi  </w:t>
            </w:r>
            <w:r w:rsidRPr="00A079BF">
              <w:rPr>
                <w:rFonts w:ascii="Arial" w:eastAsia="Arial Unicode MS" w:hAnsi="Arial" w:cs="Arial"/>
                <w:color w:val="000000"/>
              </w:rPr>
              <w:t>uczniów do Zespołu Szkół w Michalowie</w:t>
            </w:r>
          </w:p>
          <w:p w:rsidR="00940309" w:rsidRPr="00A079BF" w:rsidRDefault="00940309" w:rsidP="00E875B4">
            <w:pPr>
              <w:widowControl w:val="0"/>
              <w:autoSpaceDE w:val="0"/>
              <w:autoSpaceDN w:val="0"/>
              <w:adjustRightInd w:val="0"/>
              <w:jc w:val="center"/>
              <w:rPr>
                <w:rFonts w:ascii="Arial" w:eastAsia="Arial Unicode MS" w:hAnsi="Arial" w:cs="Arial"/>
                <w:color w:val="000000"/>
              </w:rPr>
            </w:pPr>
          </w:p>
        </w:tc>
      </w:tr>
      <w:tr w:rsidR="00940309" w:rsidRPr="00A079BF" w:rsidTr="00E875B4">
        <w:tc>
          <w:tcPr>
            <w:tcW w:w="817" w:type="dxa"/>
          </w:tcPr>
          <w:p w:rsidR="00940309" w:rsidRPr="00A079BF" w:rsidRDefault="00940309" w:rsidP="00E875B4">
            <w:pPr>
              <w:widowControl w:val="0"/>
              <w:autoSpaceDE w:val="0"/>
              <w:autoSpaceDN w:val="0"/>
              <w:adjustRightInd w:val="0"/>
              <w:jc w:val="both"/>
              <w:rPr>
                <w:rFonts w:ascii="Arial" w:eastAsia="Arial Unicode MS" w:hAnsi="Arial" w:cs="Arial"/>
                <w:b/>
                <w:color w:val="000000"/>
              </w:rPr>
            </w:pPr>
          </w:p>
          <w:p w:rsidR="00940309" w:rsidRPr="00A079BF" w:rsidRDefault="00940309" w:rsidP="00E875B4">
            <w:pPr>
              <w:widowControl w:val="0"/>
              <w:autoSpaceDE w:val="0"/>
              <w:autoSpaceDN w:val="0"/>
              <w:adjustRightInd w:val="0"/>
              <w:jc w:val="both"/>
              <w:rPr>
                <w:rFonts w:ascii="Arial" w:eastAsia="Arial Unicode MS" w:hAnsi="Arial" w:cs="Arial"/>
                <w:b/>
                <w:color w:val="000000"/>
              </w:rPr>
            </w:pPr>
            <w:r w:rsidRPr="00A079BF">
              <w:rPr>
                <w:rFonts w:ascii="Arial" w:eastAsia="Arial Unicode MS" w:hAnsi="Arial" w:cs="Arial"/>
                <w:b/>
                <w:color w:val="000000"/>
              </w:rPr>
              <w:t>2</w:t>
            </w:r>
          </w:p>
        </w:tc>
        <w:tc>
          <w:tcPr>
            <w:tcW w:w="1985" w:type="dxa"/>
          </w:tcPr>
          <w:p w:rsidR="00940309" w:rsidRPr="00A079BF" w:rsidRDefault="00940309" w:rsidP="00E875B4">
            <w:pPr>
              <w:widowControl w:val="0"/>
              <w:autoSpaceDE w:val="0"/>
              <w:autoSpaceDN w:val="0"/>
              <w:adjustRightInd w:val="0"/>
              <w:rPr>
                <w:rFonts w:ascii="Arial" w:eastAsia="Arial Unicode MS" w:hAnsi="Arial" w:cs="Arial"/>
                <w:color w:val="000000"/>
              </w:rPr>
            </w:pPr>
          </w:p>
          <w:p w:rsidR="00940309" w:rsidRPr="00A079BF" w:rsidRDefault="00940309" w:rsidP="00E875B4">
            <w:pPr>
              <w:widowControl w:val="0"/>
              <w:autoSpaceDE w:val="0"/>
              <w:autoSpaceDN w:val="0"/>
              <w:adjustRightInd w:val="0"/>
              <w:rPr>
                <w:rFonts w:ascii="Arial" w:eastAsia="Arial Unicode MS" w:hAnsi="Arial" w:cs="Arial"/>
                <w:color w:val="000000"/>
              </w:rPr>
            </w:pPr>
            <w:r w:rsidRPr="00A079BF">
              <w:rPr>
                <w:rFonts w:ascii="Arial" w:eastAsia="Arial Unicode MS" w:hAnsi="Arial" w:cs="Arial"/>
                <w:color w:val="000000"/>
              </w:rPr>
              <w:t>Rozłopy  -skrzyżowanie Szperówka</w:t>
            </w:r>
          </w:p>
          <w:p w:rsidR="00940309" w:rsidRPr="00A079BF" w:rsidRDefault="00940309" w:rsidP="00E875B4">
            <w:pPr>
              <w:widowControl w:val="0"/>
              <w:autoSpaceDE w:val="0"/>
              <w:autoSpaceDN w:val="0"/>
              <w:adjustRightInd w:val="0"/>
              <w:rPr>
                <w:rFonts w:ascii="Arial" w:eastAsia="Arial Unicode MS" w:hAnsi="Arial" w:cs="Arial"/>
                <w:color w:val="000000"/>
              </w:rPr>
            </w:pPr>
            <w:r w:rsidRPr="00A079BF">
              <w:rPr>
                <w:rFonts w:ascii="Arial" w:eastAsia="Arial Unicode MS" w:hAnsi="Arial" w:cs="Arial"/>
                <w:color w:val="000000"/>
              </w:rPr>
              <w:t>Deszkowice Pierwsze - skrzyżowanie +góry</w:t>
            </w:r>
          </w:p>
          <w:p w:rsidR="00940309" w:rsidRDefault="00940309" w:rsidP="00E875B4">
            <w:pPr>
              <w:widowControl w:val="0"/>
              <w:autoSpaceDE w:val="0"/>
              <w:autoSpaceDN w:val="0"/>
              <w:adjustRightInd w:val="0"/>
              <w:rPr>
                <w:rFonts w:ascii="Arial" w:eastAsia="Arial Unicode MS" w:hAnsi="Arial" w:cs="Arial"/>
                <w:color w:val="000000"/>
              </w:rPr>
            </w:pPr>
            <w:r w:rsidRPr="00A079BF">
              <w:rPr>
                <w:rFonts w:ascii="Arial" w:eastAsia="Arial Unicode MS" w:hAnsi="Arial" w:cs="Arial"/>
                <w:color w:val="000000"/>
              </w:rPr>
              <w:t>Źrebce</w:t>
            </w:r>
            <w:r w:rsidRPr="00A079BF">
              <w:rPr>
                <w:rFonts w:ascii="Arial" w:eastAsia="Arial Unicode MS" w:hAnsi="Arial" w:cs="Arial"/>
                <w:color w:val="000000"/>
              </w:rPr>
              <w:br/>
              <w:t>Sąsiadka</w:t>
            </w:r>
          </w:p>
          <w:p w:rsidR="00940309" w:rsidRPr="00A079BF"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Mokrelipie</w:t>
            </w:r>
          </w:p>
          <w:p w:rsidR="00940309" w:rsidRPr="00A079BF" w:rsidRDefault="00940309" w:rsidP="00E875B4">
            <w:pPr>
              <w:widowControl w:val="0"/>
              <w:autoSpaceDE w:val="0"/>
              <w:autoSpaceDN w:val="0"/>
              <w:adjustRightInd w:val="0"/>
              <w:rPr>
                <w:rFonts w:ascii="Arial" w:eastAsia="Arial Unicode MS" w:hAnsi="Arial" w:cs="Arial"/>
                <w:color w:val="000000"/>
              </w:rPr>
            </w:pPr>
            <w:r w:rsidRPr="00A079BF">
              <w:rPr>
                <w:rFonts w:ascii="Arial" w:eastAsia="Arial Unicode MS" w:hAnsi="Arial" w:cs="Arial"/>
                <w:color w:val="000000"/>
              </w:rPr>
              <w:t>Kolonia Sułów</w:t>
            </w:r>
          </w:p>
          <w:p w:rsidR="00940309" w:rsidRPr="00A079BF" w:rsidRDefault="00940309" w:rsidP="00E875B4">
            <w:pPr>
              <w:widowControl w:val="0"/>
              <w:autoSpaceDE w:val="0"/>
              <w:autoSpaceDN w:val="0"/>
              <w:adjustRightInd w:val="0"/>
              <w:rPr>
                <w:rFonts w:ascii="Arial" w:eastAsia="Arial Unicode MS" w:hAnsi="Arial" w:cs="Arial"/>
                <w:b/>
                <w:color w:val="000000"/>
              </w:rPr>
            </w:pPr>
            <w:r w:rsidRPr="00A079BF">
              <w:rPr>
                <w:rFonts w:ascii="Arial" w:eastAsia="Arial Unicode MS" w:hAnsi="Arial" w:cs="Arial"/>
                <w:b/>
                <w:color w:val="000000"/>
              </w:rPr>
              <w:t xml:space="preserve">Zespół Szkół </w:t>
            </w:r>
            <w:r w:rsidRPr="00A079BF">
              <w:rPr>
                <w:rFonts w:ascii="Arial" w:eastAsia="Arial Unicode MS" w:hAnsi="Arial" w:cs="Arial"/>
                <w:b/>
                <w:color w:val="000000"/>
              </w:rPr>
              <w:br/>
              <w:t xml:space="preserve">w Sułowie </w:t>
            </w:r>
          </w:p>
        </w:tc>
        <w:tc>
          <w:tcPr>
            <w:tcW w:w="1806" w:type="dxa"/>
          </w:tcPr>
          <w:p w:rsidR="00940309" w:rsidRPr="00A079BF" w:rsidRDefault="00940309" w:rsidP="00E875B4">
            <w:pPr>
              <w:widowControl w:val="0"/>
              <w:autoSpaceDE w:val="0"/>
              <w:autoSpaceDN w:val="0"/>
              <w:adjustRightInd w:val="0"/>
              <w:jc w:val="center"/>
              <w:rPr>
                <w:rFonts w:ascii="Arial" w:eastAsia="Arial Unicode MS" w:hAnsi="Arial" w:cs="Arial"/>
                <w:color w:val="000000"/>
              </w:rPr>
            </w:pPr>
          </w:p>
          <w:p w:rsidR="00940309" w:rsidRPr="00A079BF" w:rsidRDefault="00940309" w:rsidP="00E875B4">
            <w:pPr>
              <w:widowControl w:val="0"/>
              <w:autoSpaceDE w:val="0"/>
              <w:autoSpaceDN w:val="0"/>
              <w:adjustRightInd w:val="0"/>
              <w:jc w:val="center"/>
              <w:rPr>
                <w:rFonts w:ascii="Arial" w:eastAsia="Arial Unicode MS" w:hAnsi="Arial" w:cs="Arial"/>
                <w:b/>
                <w:color w:val="000000"/>
              </w:rPr>
            </w:pPr>
          </w:p>
          <w:p w:rsidR="00940309" w:rsidRPr="00A079BF" w:rsidRDefault="00940309" w:rsidP="00E875B4">
            <w:pPr>
              <w:widowControl w:val="0"/>
              <w:autoSpaceDE w:val="0"/>
              <w:autoSpaceDN w:val="0"/>
              <w:adjustRightInd w:val="0"/>
              <w:jc w:val="center"/>
              <w:rPr>
                <w:rFonts w:ascii="Arial" w:eastAsia="Arial Unicode MS" w:hAnsi="Arial" w:cs="Arial"/>
                <w:b/>
                <w:color w:val="000000"/>
              </w:rPr>
            </w:pPr>
          </w:p>
          <w:p w:rsidR="00940309" w:rsidRPr="00A079BF" w:rsidRDefault="00940309" w:rsidP="00E875B4">
            <w:pPr>
              <w:widowControl w:val="0"/>
              <w:autoSpaceDE w:val="0"/>
              <w:autoSpaceDN w:val="0"/>
              <w:adjustRightInd w:val="0"/>
              <w:jc w:val="center"/>
              <w:rPr>
                <w:rFonts w:ascii="Arial" w:eastAsia="Arial Unicode MS" w:hAnsi="Arial" w:cs="Arial"/>
                <w:b/>
                <w:color w:val="000000"/>
              </w:rPr>
            </w:pPr>
          </w:p>
          <w:p w:rsidR="00940309" w:rsidRPr="004D2BAC" w:rsidRDefault="00940309" w:rsidP="00E875B4">
            <w:pPr>
              <w:widowControl w:val="0"/>
              <w:autoSpaceDE w:val="0"/>
              <w:autoSpaceDN w:val="0"/>
              <w:adjustRightInd w:val="0"/>
              <w:jc w:val="center"/>
              <w:rPr>
                <w:rFonts w:ascii="Arial" w:eastAsia="Arial Unicode MS" w:hAnsi="Arial" w:cs="Arial"/>
                <w:b/>
                <w:color w:val="000000" w:themeColor="text1"/>
              </w:rPr>
            </w:pPr>
            <w:r>
              <w:rPr>
                <w:rFonts w:ascii="Arial" w:eastAsia="Arial Unicode MS" w:hAnsi="Arial" w:cs="Arial"/>
                <w:b/>
                <w:color w:val="000000" w:themeColor="text1"/>
              </w:rPr>
              <w:t>61</w:t>
            </w:r>
          </w:p>
        </w:tc>
        <w:tc>
          <w:tcPr>
            <w:tcW w:w="1029" w:type="dxa"/>
          </w:tcPr>
          <w:p w:rsidR="00940309" w:rsidRPr="00A079BF" w:rsidRDefault="00940309" w:rsidP="00E875B4">
            <w:pPr>
              <w:widowControl w:val="0"/>
              <w:autoSpaceDE w:val="0"/>
              <w:autoSpaceDN w:val="0"/>
              <w:adjustRightInd w:val="0"/>
              <w:jc w:val="both"/>
              <w:rPr>
                <w:rFonts w:ascii="Arial" w:eastAsia="Arial Unicode MS" w:hAnsi="Arial" w:cs="Arial"/>
                <w:color w:val="000000"/>
              </w:rPr>
            </w:pPr>
          </w:p>
          <w:p w:rsidR="00940309" w:rsidRPr="00A079BF" w:rsidRDefault="00940309" w:rsidP="00E875B4">
            <w:pPr>
              <w:widowControl w:val="0"/>
              <w:autoSpaceDE w:val="0"/>
              <w:autoSpaceDN w:val="0"/>
              <w:adjustRightInd w:val="0"/>
              <w:jc w:val="both"/>
              <w:rPr>
                <w:rFonts w:ascii="Arial" w:eastAsia="Arial Unicode MS" w:hAnsi="Arial" w:cs="Arial"/>
                <w:color w:val="000000"/>
              </w:rPr>
            </w:pPr>
          </w:p>
          <w:p w:rsidR="00940309" w:rsidRPr="00A079BF" w:rsidRDefault="00940309" w:rsidP="00E875B4">
            <w:pPr>
              <w:widowControl w:val="0"/>
              <w:autoSpaceDE w:val="0"/>
              <w:autoSpaceDN w:val="0"/>
              <w:adjustRightInd w:val="0"/>
              <w:jc w:val="both"/>
              <w:rPr>
                <w:rFonts w:ascii="Arial" w:eastAsia="Arial Unicode MS" w:hAnsi="Arial" w:cs="Arial"/>
                <w:color w:val="000000"/>
              </w:rPr>
            </w:pPr>
          </w:p>
          <w:p w:rsidR="00940309" w:rsidRPr="00A079BF" w:rsidRDefault="00940309" w:rsidP="00E875B4">
            <w:pPr>
              <w:widowControl w:val="0"/>
              <w:autoSpaceDE w:val="0"/>
              <w:autoSpaceDN w:val="0"/>
              <w:adjustRightInd w:val="0"/>
              <w:jc w:val="both"/>
              <w:rPr>
                <w:rFonts w:ascii="Arial" w:eastAsia="Arial Unicode MS" w:hAnsi="Arial" w:cs="Arial"/>
                <w:color w:val="000000"/>
              </w:rPr>
            </w:pPr>
          </w:p>
          <w:p w:rsidR="00940309" w:rsidRPr="00A079BF" w:rsidRDefault="00940309" w:rsidP="00E875B4">
            <w:pPr>
              <w:widowControl w:val="0"/>
              <w:autoSpaceDE w:val="0"/>
              <w:autoSpaceDN w:val="0"/>
              <w:adjustRightInd w:val="0"/>
              <w:jc w:val="both"/>
              <w:rPr>
                <w:rFonts w:ascii="Arial" w:eastAsia="Arial Unicode MS" w:hAnsi="Arial" w:cs="Arial"/>
                <w:color w:val="000000"/>
              </w:rPr>
            </w:pPr>
            <w:r w:rsidRPr="00A079BF">
              <w:rPr>
                <w:rFonts w:ascii="Arial" w:eastAsia="Arial Unicode MS" w:hAnsi="Arial" w:cs="Arial"/>
                <w:color w:val="000000"/>
              </w:rPr>
              <w:t>2</w:t>
            </w:r>
            <w:r>
              <w:rPr>
                <w:rFonts w:ascii="Arial" w:eastAsia="Arial Unicode MS" w:hAnsi="Arial" w:cs="Arial"/>
                <w:color w:val="000000"/>
              </w:rPr>
              <w:t>5</w:t>
            </w:r>
            <w:r w:rsidRPr="00A079BF">
              <w:rPr>
                <w:rFonts w:ascii="Arial" w:eastAsia="Arial Unicode MS" w:hAnsi="Arial" w:cs="Arial"/>
                <w:color w:val="000000"/>
              </w:rPr>
              <w:t>,0</w:t>
            </w:r>
          </w:p>
        </w:tc>
        <w:tc>
          <w:tcPr>
            <w:tcW w:w="992" w:type="dxa"/>
          </w:tcPr>
          <w:p w:rsidR="00940309" w:rsidRPr="00A079BF" w:rsidRDefault="00940309" w:rsidP="00E875B4">
            <w:pPr>
              <w:widowControl w:val="0"/>
              <w:autoSpaceDE w:val="0"/>
              <w:autoSpaceDN w:val="0"/>
              <w:adjustRightInd w:val="0"/>
              <w:jc w:val="both"/>
              <w:rPr>
                <w:rFonts w:ascii="Arial" w:eastAsia="Arial Unicode MS" w:hAnsi="Arial" w:cs="Arial"/>
                <w:color w:val="000000"/>
              </w:rPr>
            </w:pPr>
          </w:p>
          <w:p w:rsidR="00940309" w:rsidRPr="00A079BF" w:rsidRDefault="00940309" w:rsidP="00E875B4">
            <w:pPr>
              <w:widowControl w:val="0"/>
              <w:autoSpaceDE w:val="0"/>
              <w:autoSpaceDN w:val="0"/>
              <w:adjustRightInd w:val="0"/>
              <w:jc w:val="both"/>
              <w:rPr>
                <w:rFonts w:ascii="Arial" w:eastAsia="Arial Unicode MS" w:hAnsi="Arial" w:cs="Arial"/>
                <w:color w:val="000000"/>
              </w:rPr>
            </w:pPr>
          </w:p>
          <w:p w:rsidR="00940309" w:rsidRPr="00A079BF" w:rsidRDefault="00940309" w:rsidP="00E875B4">
            <w:pPr>
              <w:widowControl w:val="0"/>
              <w:autoSpaceDE w:val="0"/>
              <w:autoSpaceDN w:val="0"/>
              <w:adjustRightInd w:val="0"/>
              <w:jc w:val="both"/>
              <w:rPr>
                <w:rFonts w:ascii="Arial" w:eastAsia="Arial Unicode MS" w:hAnsi="Arial" w:cs="Arial"/>
                <w:color w:val="000000"/>
              </w:rPr>
            </w:pPr>
          </w:p>
          <w:p w:rsidR="00940309" w:rsidRPr="00A079BF" w:rsidRDefault="00940309" w:rsidP="00E875B4">
            <w:pPr>
              <w:widowControl w:val="0"/>
              <w:autoSpaceDE w:val="0"/>
              <w:autoSpaceDN w:val="0"/>
              <w:adjustRightInd w:val="0"/>
              <w:jc w:val="both"/>
              <w:rPr>
                <w:rFonts w:ascii="Arial" w:eastAsia="Arial Unicode MS" w:hAnsi="Arial" w:cs="Arial"/>
                <w:color w:val="000000"/>
              </w:rPr>
            </w:pPr>
          </w:p>
          <w:p w:rsidR="00940309" w:rsidRPr="00A079BF" w:rsidRDefault="00940309" w:rsidP="00E875B4">
            <w:pPr>
              <w:widowControl w:val="0"/>
              <w:autoSpaceDE w:val="0"/>
              <w:autoSpaceDN w:val="0"/>
              <w:adjustRightInd w:val="0"/>
              <w:jc w:val="both"/>
              <w:rPr>
                <w:rFonts w:ascii="Arial" w:eastAsia="Arial Unicode MS" w:hAnsi="Arial" w:cs="Arial"/>
                <w:color w:val="000000"/>
              </w:rPr>
            </w:pPr>
            <w:r>
              <w:rPr>
                <w:rFonts w:ascii="Arial" w:eastAsia="Arial Unicode MS" w:hAnsi="Arial" w:cs="Arial"/>
                <w:color w:val="000000"/>
              </w:rPr>
              <w:t>-</w:t>
            </w:r>
          </w:p>
        </w:tc>
        <w:tc>
          <w:tcPr>
            <w:tcW w:w="2835" w:type="dxa"/>
          </w:tcPr>
          <w:p w:rsidR="00940309" w:rsidRPr="00A079BF" w:rsidRDefault="00940309" w:rsidP="00E875B4">
            <w:pPr>
              <w:widowControl w:val="0"/>
              <w:autoSpaceDE w:val="0"/>
              <w:autoSpaceDN w:val="0"/>
              <w:adjustRightInd w:val="0"/>
              <w:jc w:val="center"/>
              <w:rPr>
                <w:rFonts w:ascii="Arial" w:eastAsia="Arial Unicode MS" w:hAnsi="Arial" w:cs="Arial"/>
                <w:color w:val="000000"/>
              </w:rPr>
            </w:pPr>
          </w:p>
          <w:p w:rsidR="00940309" w:rsidRPr="00A079BF" w:rsidRDefault="00940309" w:rsidP="00E875B4">
            <w:pPr>
              <w:widowControl w:val="0"/>
              <w:autoSpaceDE w:val="0"/>
              <w:autoSpaceDN w:val="0"/>
              <w:adjustRightInd w:val="0"/>
              <w:jc w:val="center"/>
              <w:rPr>
                <w:rFonts w:ascii="Arial" w:eastAsia="Arial Unicode MS" w:hAnsi="Arial" w:cs="Arial"/>
                <w:color w:val="000000"/>
              </w:rPr>
            </w:pPr>
          </w:p>
          <w:p w:rsidR="00940309" w:rsidRPr="00A079BF" w:rsidRDefault="00940309" w:rsidP="00E875B4">
            <w:pPr>
              <w:widowControl w:val="0"/>
              <w:autoSpaceDE w:val="0"/>
              <w:autoSpaceDN w:val="0"/>
              <w:adjustRightInd w:val="0"/>
              <w:jc w:val="center"/>
              <w:rPr>
                <w:rFonts w:ascii="Arial" w:eastAsia="Arial Unicode MS" w:hAnsi="Arial" w:cs="Arial"/>
                <w:color w:val="000000"/>
              </w:rPr>
            </w:pPr>
          </w:p>
          <w:p w:rsidR="00940309" w:rsidRPr="00A079BF" w:rsidRDefault="00940309" w:rsidP="00E875B4">
            <w:pPr>
              <w:widowControl w:val="0"/>
              <w:autoSpaceDE w:val="0"/>
              <w:autoSpaceDN w:val="0"/>
              <w:adjustRightInd w:val="0"/>
              <w:jc w:val="center"/>
              <w:rPr>
                <w:rFonts w:ascii="Arial" w:eastAsia="Arial Unicode MS" w:hAnsi="Arial" w:cs="Arial"/>
                <w:color w:val="000000"/>
              </w:rPr>
            </w:pPr>
          </w:p>
          <w:p w:rsidR="00940309" w:rsidRDefault="00940309" w:rsidP="00E875B4">
            <w:pPr>
              <w:widowControl w:val="0"/>
              <w:autoSpaceDE w:val="0"/>
              <w:autoSpaceDN w:val="0"/>
              <w:adjustRightInd w:val="0"/>
              <w:jc w:val="center"/>
              <w:rPr>
                <w:rFonts w:ascii="Arial" w:eastAsia="Arial Unicode MS" w:hAnsi="Arial" w:cs="Arial"/>
                <w:color w:val="000000"/>
              </w:rPr>
            </w:pPr>
            <w:r>
              <w:rPr>
                <w:rFonts w:ascii="Arial" w:eastAsia="Arial Unicode MS" w:hAnsi="Arial" w:cs="Arial"/>
                <w:color w:val="000000"/>
              </w:rPr>
              <w:t xml:space="preserve">Trasa nr 2 dowozi </w:t>
            </w:r>
            <w:r w:rsidRPr="00A079BF">
              <w:rPr>
                <w:rFonts w:ascii="Arial" w:eastAsia="Arial Unicode MS" w:hAnsi="Arial" w:cs="Arial"/>
                <w:color w:val="000000"/>
              </w:rPr>
              <w:t>uczniów do Zespołu Szkół w Sułowie</w:t>
            </w:r>
          </w:p>
          <w:p w:rsidR="00940309" w:rsidRDefault="00940309" w:rsidP="00E875B4">
            <w:pPr>
              <w:widowControl w:val="0"/>
              <w:autoSpaceDE w:val="0"/>
              <w:autoSpaceDN w:val="0"/>
              <w:adjustRightInd w:val="0"/>
              <w:jc w:val="center"/>
              <w:rPr>
                <w:rFonts w:ascii="Arial" w:eastAsia="Arial Unicode MS" w:hAnsi="Arial" w:cs="Arial"/>
                <w:color w:val="000000"/>
              </w:rPr>
            </w:pPr>
          </w:p>
          <w:p w:rsidR="00940309" w:rsidRPr="00A079BF" w:rsidRDefault="00940309" w:rsidP="00E875B4">
            <w:pPr>
              <w:widowControl w:val="0"/>
              <w:autoSpaceDE w:val="0"/>
              <w:autoSpaceDN w:val="0"/>
              <w:adjustRightInd w:val="0"/>
              <w:jc w:val="center"/>
              <w:rPr>
                <w:rFonts w:ascii="Arial" w:eastAsia="Arial Unicode MS" w:hAnsi="Arial" w:cs="Arial"/>
                <w:color w:val="000000"/>
              </w:rPr>
            </w:pPr>
          </w:p>
        </w:tc>
      </w:tr>
      <w:tr w:rsidR="00940309" w:rsidRPr="00A079BF" w:rsidTr="00E875B4">
        <w:tc>
          <w:tcPr>
            <w:tcW w:w="817" w:type="dxa"/>
          </w:tcPr>
          <w:p w:rsidR="00940309" w:rsidRDefault="00940309" w:rsidP="00E875B4">
            <w:pPr>
              <w:widowControl w:val="0"/>
              <w:autoSpaceDE w:val="0"/>
              <w:autoSpaceDN w:val="0"/>
              <w:adjustRightInd w:val="0"/>
              <w:jc w:val="both"/>
              <w:rPr>
                <w:rFonts w:ascii="Arial" w:eastAsia="Arial Unicode MS" w:hAnsi="Arial" w:cs="Arial"/>
                <w:b/>
                <w:color w:val="000000"/>
              </w:rPr>
            </w:pPr>
          </w:p>
          <w:p w:rsidR="00940309" w:rsidRDefault="00940309" w:rsidP="00E875B4">
            <w:pPr>
              <w:widowControl w:val="0"/>
              <w:autoSpaceDE w:val="0"/>
              <w:autoSpaceDN w:val="0"/>
              <w:adjustRightInd w:val="0"/>
              <w:jc w:val="both"/>
              <w:rPr>
                <w:rFonts w:ascii="Arial" w:eastAsia="Arial Unicode MS" w:hAnsi="Arial" w:cs="Arial"/>
                <w:b/>
                <w:color w:val="000000"/>
              </w:rPr>
            </w:pPr>
          </w:p>
          <w:p w:rsidR="00940309" w:rsidRDefault="00940309" w:rsidP="00E875B4">
            <w:pPr>
              <w:widowControl w:val="0"/>
              <w:autoSpaceDE w:val="0"/>
              <w:autoSpaceDN w:val="0"/>
              <w:adjustRightInd w:val="0"/>
              <w:jc w:val="both"/>
              <w:rPr>
                <w:rFonts w:ascii="Arial" w:eastAsia="Arial Unicode MS" w:hAnsi="Arial" w:cs="Arial"/>
                <w:b/>
                <w:color w:val="000000"/>
              </w:rPr>
            </w:pPr>
          </w:p>
          <w:p w:rsidR="00940309" w:rsidRDefault="00940309" w:rsidP="00E875B4">
            <w:pPr>
              <w:widowControl w:val="0"/>
              <w:autoSpaceDE w:val="0"/>
              <w:autoSpaceDN w:val="0"/>
              <w:adjustRightInd w:val="0"/>
              <w:jc w:val="both"/>
              <w:rPr>
                <w:rFonts w:ascii="Arial" w:eastAsia="Arial Unicode MS" w:hAnsi="Arial" w:cs="Arial"/>
                <w:b/>
                <w:color w:val="000000"/>
              </w:rPr>
            </w:pPr>
          </w:p>
          <w:p w:rsidR="00940309" w:rsidRDefault="00940309" w:rsidP="00E875B4">
            <w:pPr>
              <w:widowControl w:val="0"/>
              <w:autoSpaceDE w:val="0"/>
              <w:autoSpaceDN w:val="0"/>
              <w:adjustRightInd w:val="0"/>
              <w:jc w:val="both"/>
              <w:rPr>
                <w:rFonts w:ascii="Arial" w:eastAsia="Arial Unicode MS" w:hAnsi="Arial" w:cs="Arial"/>
                <w:b/>
                <w:color w:val="000000"/>
              </w:rPr>
            </w:pPr>
          </w:p>
          <w:p w:rsidR="00940309" w:rsidRDefault="00940309" w:rsidP="00E875B4">
            <w:pPr>
              <w:widowControl w:val="0"/>
              <w:autoSpaceDE w:val="0"/>
              <w:autoSpaceDN w:val="0"/>
              <w:adjustRightInd w:val="0"/>
              <w:jc w:val="both"/>
              <w:rPr>
                <w:rFonts w:ascii="Arial" w:eastAsia="Arial Unicode MS" w:hAnsi="Arial" w:cs="Arial"/>
                <w:b/>
                <w:color w:val="000000"/>
              </w:rPr>
            </w:pPr>
            <w:r>
              <w:rPr>
                <w:rFonts w:ascii="Arial" w:eastAsia="Arial Unicode MS" w:hAnsi="Arial" w:cs="Arial"/>
                <w:b/>
                <w:color w:val="000000"/>
              </w:rPr>
              <w:t>3</w:t>
            </w:r>
          </w:p>
          <w:p w:rsidR="00940309" w:rsidRDefault="00940309" w:rsidP="00E875B4">
            <w:pPr>
              <w:widowControl w:val="0"/>
              <w:autoSpaceDE w:val="0"/>
              <w:autoSpaceDN w:val="0"/>
              <w:adjustRightInd w:val="0"/>
              <w:jc w:val="both"/>
              <w:rPr>
                <w:rFonts w:ascii="Arial" w:eastAsia="Arial Unicode MS" w:hAnsi="Arial" w:cs="Arial"/>
                <w:b/>
                <w:color w:val="000000"/>
              </w:rPr>
            </w:pPr>
          </w:p>
          <w:p w:rsidR="00940309" w:rsidRDefault="00940309" w:rsidP="00E875B4">
            <w:pPr>
              <w:widowControl w:val="0"/>
              <w:autoSpaceDE w:val="0"/>
              <w:autoSpaceDN w:val="0"/>
              <w:adjustRightInd w:val="0"/>
              <w:jc w:val="both"/>
              <w:rPr>
                <w:rFonts w:ascii="Arial" w:eastAsia="Arial Unicode MS" w:hAnsi="Arial" w:cs="Arial"/>
                <w:b/>
                <w:color w:val="000000"/>
              </w:rPr>
            </w:pPr>
          </w:p>
          <w:p w:rsidR="00940309" w:rsidRDefault="00940309" w:rsidP="00E875B4">
            <w:pPr>
              <w:widowControl w:val="0"/>
              <w:autoSpaceDE w:val="0"/>
              <w:autoSpaceDN w:val="0"/>
              <w:adjustRightInd w:val="0"/>
              <w:jc w:val="both"/>
              <w:rPr>
                <w:rFonts w:ascii="Arial" w:eastAsia="Arial Unicode MS" w:hAnsi="Arial" w:cs="Arial"/>
                <w:b/>
                <w:color w:val="000000"/>
              </w:rPr>
            </w:pPr>
          </w:p>
          <w:p w:rsidR="00940309" w:rsidRPr="00A079BF" w:rsidRDefault="00940309" w:rsidP="00E875B4">
            <w:pPr>
              <w:widowControl w:val="0"/>
              <w:autoSpaceDE w:val="0"/>
              <w:autoSpaceDN w:val="0"/>
              <w:adjustRightInd w:val="0"/>
              <w:jc w:val="both"/>
              <w:rPr>
                <w:rFonts w:ascii="Arial" w:eastAsia="Arial Unicode MS" w:hAnsi="Arial" w:cs="Arial"/>
                <w:b/>
                <w:color w:val="000000"/>
              </w:rPr>
            </w:pPr>
          </w:p>
        </w:tc>
        <w:tc>
          <w:tcPr>
            <w:tcW w:w="1985" w:type="dxa"/>
          </w:tcPr>
          <w:p w:rsidR="00940309" w:rsidRDefault="00940309" w:rsidP="00E875B4">
            <w:pPr>
              <w:widowControl w:val="0"/>
              <w:autoSpaceDE w:val="0"/>
              <w:autoSpaceDN w:val="0"/>
              <w:adjustRightInd w:val="0"/>
              <w:rPr>
                <w:rFonts w:ascii="Arial" w:eastAsia="Arial Unicode MS" w:hAnsi="Arial" w:cs="Arial"/>
                <w:color w:val="000000"/>
              </w:rPr>
            </w:pP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 xml:space="preserve">Deszkowice Pierwsze </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(szkoła, skrzyżowanie, czternastka)</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Kulików</w:t>
            </w:r>
          </w:p>
          <w:p w:rsidR="00940309" w:rsidRPr="00B907D0" w:rsidRDefault="00940309" w:rsidP="00E875B4">
            <w:pPr>
              <w:widowControl w:val="0"/>
              <w:autoSpaceDE w:val="0"/>
              <w:autoSpaceDN w:val="0"/>
              <w:adjustRightInd w:val="0"/>
              <w:rPr>
                <w:rFonts w:ascii="Arial" w:eastAsia="Arial Unicode MS" w:hAnsi="Arial" w:cs="Arial"/>
                <w:b/>
                <w:color w:val="000000"/>
              </w:rPr>
            </w:pPr>
            <w:r w:rsidRPr="00B907D0">
              <w:rPr>
                <w:rFonts w:ascii="Arial" w:eastAsia="Arial Unicode MS" w:hAnsi="Arial" w:cs="Arial"/>
                <w:b/>
                <w:color w:val="000000"/>
              </w:rPr>
              <w:t xml:space="preserve">Zespół Szkół w </w:t>
            </w:r>
            <w:r w:rsidRPr="00B907D0">
              <w:rPr>
                <w:rFonts w:ascii="Arial" w:eastAsia="Arial Unicode MS" w:hAnsi="Arial" w:cs="Arial"/>
                <w:b/>
                <w:color w:val="000000"/>
              </w:rPr>
              <w:lastRenderedPageBreak/>
              <w:t>Sułowie</w:t>
            </w:r>
          </w:p>
        </w:tc>
        <w:tc>
          <w:tcPr>
            <w:tcW w:w="1806" w:type="dxa"/>
          </w:tcPr>
          <w:p w:rsidR="00940309" w:rsidRDefault="00940309" w:rsidP="00E875B4">
            <w:pPr>
              <w:widowControl w:val="0"/>
              <w:autoSpaceDE w:val="0"/>
              <w:autoSpaceDN w:val="0"/>
              <w:adjustRightInd w:val="0"/>
              <w:jc w:val="center"/>
              <w:rPr>
                <w:rFonts w:ascii="Arial" w:eastAsia="Arial Unicode MS" w:hAnsi="Arial" w:cs="Arial"/>
                <w:color w:val="000000"/>
              </w:rPr>
            </w:pPr>
          </w:p>
          <w:p w:rsidR="00940309" w:rsidRDefault="00940309" w:rsidP="00E875B4">
            <w:pPr>
              <w:widowControl w:val="0"/>
              <w:autoSpaceDE w:val="0"/>
              <w:autoSpaceDN w:val="0"/>
              <w:adjustRightInd w:val="0"/>
              <w:jc w:val="center"/>
              <w:rPr>
                <w:rFonts w:ascii="Arial" w:eastAsia="Arial Unicode MS" w:hAnsi="Arial" w:cs="Arial"/>
                <w:color w:val="000000"/>
              </w:rPr>
            </w:pPr>
          </w:p>
          <w:p w:rsidR="00940309" w:rsidRPr="0045056F" w:rsidRDefault="00940309" w:rsidP="00E875B4">
            <w:pPr>
              <w:widowControl w:val="0"/>
              <w:autoSpaceDE w:val="0"/>
              <w:autoSpaceDN w:val="0"/>
              <w:adjustRightInd w:val="0"/>
              <w:jc w:val="center"/>
              <w:rPr>
                <w:rFonts w:ascii="Arial" w:eastAsia="Arial Unicode MS" w:hAnsi="Arial" w:cs="Arial"/>
                <w:b/>
                <w:color w:val="000000"/>
              </w:rPr>
            </w:pPr>
            <w:r w:rsidRPr="0045056F">
              <w:rPr>
                <w:rFonts w:ascii="Arial" w:eastAsia="Arial Unicode MS" w:hAnsi="Arial" w:cs="Arial"/>
                <w:b/>
                <w:color w:val="000000"/>
              </w:rPr>
              <w:t>2</w:t>
            </w:r>
            <w:r>
              <w:rPr>
                <w:rFonts w:ascii="Arial" w:eastAsia="Arial Unicode MS" w:hAnsi="Arial" w:cs="Arial"/>
                <w:b/>
                <w:color w:val="000000"/>
              </w:rPr>
              <w:t>0</w:t>
            </w:r>
          </w:p>
        </w:tc>
        <w:tc>
          <w:tcPr>
            <w:tcW w:w="1029" w:type="dxa"/>
          </w:tcPr>
          <w:p w:rsidR="00940309" w:rsidRDefault="00940309" w:rsidP="00E875B4">
            <w:pPr>
              <w:widowControl w:val="0"/>
              <w:autoSpaceDE w:val="0"/>
              <w:autoSpaceDN w:val="0"/>
              <w:adjustRightInd w:val="0"/>
              <w:jc w:val="both"/>
              <w:rPr>
                <w:rFonts w:ascii="Arial" w:eastAsia="Arial Unicode MS" w:hAnsi="Arial" w:cs="Arial"/>
                <w:color w:val="000000"/>
              </w:rPr>
            </w:pPr>
          </w:p>
          <w:p w:rsidR="00940309" w:rsidRDefault="00940309" w:rsidP="00E875B4">
            <w:pPr>
              <w:widowControl w:val="0"/>
              <w:autoSpaceDE w:val="0"/>
              <w:autoSpaceDN w:val="0"/>
              <w:adjustRightInd w:val="0"/>
              <w:jc w:val="both"/>
              <w:rPr>
                <w:rFonts w:ascii="Arial" w:eastAsia="Arial Unicode MS" w:hAnsi="Arial" w:cs="Arial"/>
                <w:color w:val="000000"/>
              </w:rPr>
            </w:pPr>
          </w:p>
          <w:p w:rsidR="00940309" w:rsidRPr="00A079BF" w:rsidRDefault="00940309" w:rsidP="00E875B4">
            <w:pPr>
              <w:widowControl w:val="0"/>
              <w:autoSpaceDE w:val="0"/>
              <w:autoSpaceDN w:val="0"/>
              <w:adjustRightInd w:val="0"/>
              <w:jc w:val="both"/>
              <w:rPr>
                <w:rFonts w:ascii="Arial" w:eastAsia="Arial Unicode MS" w:hAnsi="Arial" w:cs="Arial"/>
                <w:color w:val="000000"/>
              </w:rPr>
            </w:pPr>
            <w:r>
              <w:rPr>
                <w:rFonts w:ascii="Arial" w:eastAsia="Arial Unicode MS" w:hAnsi="Arial" w:cs="Arial"/>
                <w:color w:val="000000"/>
              </w:rPr>
              <w:t>10,0</w:t>
            </w:r>
          </w:p>
        </w:tc>
        <w:tc>
          <w:tcPr>
            <w:tcW w:w="992" w:type="dxa"/>
          </w:tcPr>
          <w:p w:rsidR="00940309" w:rsidRDefault="00940309" w:rsidP="00E875B4">
            <w:pPr>
              <w:widowControl w:val="0"/>
              <w:autoSpaceDE w:val="0"/>
              <w:autoSpaceDN w:val="0"/>
              <w:adjustRightInd w:val="0"/>
              <w:jc w:val="both"/>
              <w:rPr>
                <w:rFonts w:ascii="Arial" w:eastAsia="Arial Unicode MS" w:hAnsi="Arial" w:cs="Arial"/>
                <w:color w:val="000000"/>
              </w:rPr>
            </w:pPr>
          </w:p>
          <w:p w:rsidR="00940309" w:rsidRDefault="00940309" w:rsidP="00E875B4">
            <w:pPr>
              <w:widowControl w:val="0"/>
              <w:autoSpaceDE w:val="0"/>
              <w:autoSpaceDN w:val="0"/>
              <w:adjustRightInd w:val="0"/>
              <w:jc w:val="both"/>
              <w:rPr>
                <w:rFonts w:ascii="Arial" w:eastAsia="Arial Unicode MS" w:hAnsi="Arial" w:cs="Arial"/>
                <w:color w:val="000000"/>
              </w:rPr>
            </w:pPr>
          </w:p>
          <w:p w:rsidR="00940309" w:rsidRPr="00A079BF" w:rsidRDefault="00940309" w:rsidP="00E875B4">
            <w:pPr>
              <w:widowControl w:val="0"/>
              <w:autoSpaceDE w:val="0"/>
              <w:autoSpaceDN w:val="0"/>
              <w:adjustRightInd w:val="0"/>
              <w:jc w:val="both"/>
              <w:rPr>
                <w:rFonts w:ascii="Arial" w:eastAsia="Arial Unicode MS" w:hAnsi="Arial" w:cs="Arial"/>
                <w:color w:val="000000"/>
              </w:rPr>
            </w:pPr>
            <w:r>
              <w:rPr>
                <w:rFonts w:ascii="Arial" w:eastAsia="Arial Unicode MS" w:hAnsi="Arial" w:cs="Arial"/>
                <w:color w:val="000000"/>
              </w:rPr>
              <w:t>-</w:t>
            </w:r>
          </w:p>
        </w:tc>
        <w:tc>
          <w:tcPr>
            <w:tcW w:w="2835" w:type="dxa"/>
          </w:tcPr>
          <w:p w:rsidR="00940309" w:rsidRDefault="00940309" w:rsidP="00E875B4">
            <w:pPr>
              <w:widowControl w:val="0"/>
              <w:autoSpaceDE w:val="0"/>
              <w:autoSpaceDN w:val="0"/>
              <w:adjustRightInd w:val="0"/>
              <w:jc w:val="center"/>
              <w:rPr>
                <w:rFonts w:ascii="Arial" w:eastAsia="Arial Unicode MS" w:hAnsi="Arial" w:cs="Arial"/>
                <w:color w:val="000000"/>
              </w:rPr>
            </w:pPr>
          </w:p>
          <w:p w:rsidR="00940309" w:rsidRDefault="00940309" w:rsidP="00E875B4">
            <w:pPr>
              <w:widowControl w:val="0"/>
              <w:autoSpaceDE w:val="0"/>
              <w:autoSpaceDN w:val="0"/>
              <w:adjustRightInd w:val="0"/>
              <w:jc w:val="center"/>
              <w:rPr>
                <w:rFonts w:ascii="Arial" w:eastAsia="Arial Unicode MS" w:hAnsi="Arial" w:cs="Arial"/>
                <w:color w:val="000000"/>
              </w:rPr>
            </w:pPr>
          </w:p>
          <w:p w:rsidR="00940309" w:rsidRPr="00A079BF" w:rsidRDefault="00940309" w:rsidP="00E875B4">
            <w:pPr>
              <w:widowControl w:val="0"/>
              <w:autoSpaceDE w:val="0"/>
              <w:autoSpaceDN w:val="0"/>
              <w:adjustRightInd w:val="0"/>
              <w:jc w:val="center"/>
              <w:rPr>
                <w:rFonts w:ascii="Arial" w:eastAsia="Arial Unicode MS" w:hAnsi="Arial" w:cs="Arial"/>
                <w:color w:val="000000"/>
              </w:rPr>
            </w:pPr>
            <w:r>
              <w:rPr>
                <w:rFonts w:ascii="Arial" w:eastAsia="Arial Unicode MS" w:hAnsi="Arial" w:cs="Arial"/>
                <w:color w:val="000000"/>
              </w:rPr>
              <w:t>Trasa nr 3 dowozi uczniów do Zespołu Szkół w Sułowie</w:t>
            </w:r>
          </w:p>
        </w:tc>
      </w:tr>
      <w:tr w:rsidR="00940309" w:rsidRPr="00A079BF" w:rsidTr="00E875B4">
        <w:tc>
          <w:tcPr>
            <w:tcW w:w="817" w:type="dxa"/>
          </w:tcPr>
          <w:p w:rsidR="00940309" w:rsidRDefault="00940309" w:rsidP="00E875B4">
            <w:pPr>
              <w:widowControl w:val="0"/>
              <w:autoSpaceDE w:val="0"/>
              <w:autoSpaceDN w:val="0"/>
              <w:adjustRightInd w:val="0"/>
              <w:jc w:val="both"/>
              <w:rPr>
                <w:rFonts w:ascii="Arial" w:eastAsia="Arial Unicode MS" w:hAnsi="Arial" w:cs="Arial"/>
                <w:b/>
                <w:color w:val="000000"/>
              </w:rPr>
            </w:pPr>
          </w:p>
          <w:p w:rsidR="00940309" w:rsidRDefault="00940309" w:rsidP="00E875B4">
            <w:pPr>
              <w:widowControl w:val="0"/>
              <w:autoSpaceDE w:val="0"/>
              <w:autoSpaceDN w:val="0"/>
              <w:adjustRightInd w:val="0"/>
              <w:jc w:val="both"/>
              <w:rPr>
                <w:rFonts w:ascii="Arial" w:eastAsia="Arial Unicode MS" w:hAnsi="Arial" w:cs="Arial"/>
                <w:b/>
                <w:color w:val="000000"/>
              </w:rPr>
            </w:pPr>
          </w:p>
          <w:p w:rsidR="00940309" w:rsidRDefault="00940309" w:rsidP="00E875B4">
            <w:pPr>
              <w:widowControl w:val="0"/>
              <w:autoSpaceDE w:val="0"/>
              <w:autoSpaceDN w:val="0"/>
              <w:adjustRightInd w:val="0"/>
              <w:jc w:val="both"/>
              <w:rPr>
                <w:rFonts w:ascii="Arial" w:eastAsia="Arial Unicode MS" w:hAnsi="Arial" w:cs="Arial"/>
                <w:b/>
                <w:color w:val="000000"/>
              </w:rPr>
            </w:pPr>
            <w:r>
              <w:rPr>
                <w:rFonts w:ascii="Arial" w:eastAsia="Arial Unicode MS" w:hAnsi="Arial" w:cs="Arial"/>
                <w:b/>
                <w:color w:val="000000"/>
              </w:rPr>
              <w:t>4</w:t>
            </w:r>
          </w:p>
        </w:tc>
        <w:tc>
          <w:tcPr>
            <w:tcW w:w="1985" w:type="dxa"/>
          </w:tcPr>
          <w:p w:rsidR="00940309" w:rsidRDefault="00940309" w:rsidP="00E875B4">
            <w:pPr>
              <w:widowControl w:val="0"/>
              <w:autoSpaceDE w:val="0"/>
              <w:autoSpaceDN w:val="0"/>
              <w:adjustRightInd w:val="0"/>
              <w:rPr>
                <w:rFonts w:ascii="Arial" w:eastAsia="Arial Unicode MS" w:hAnsi="Arial" w:cs="Arial"/>
                <w:color w:val="000000"/>
              </w:rPr>
            </w:pP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Gruszka Mała</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Kitów</w:t>
            </w:r>
          </w:p>
          <w:p w:rsidR="00940309" w:rsidRDefault="00940309" w:rsidP="00E875B4">
            <w:pPr>
              <w:widowControl w:val="0"/>
              <w:autoSpaceDE w:val="0"/>
              <w:autoSpaceDN w:val="0"/>
              <w:adjustRightInd w:val="0"/>
              <w:rPr>
                <w:rFonts w:ascii="Arial" w:eastAsia="Arial Unicode MS" w:hAnsi="Arial" w:cs="Arial"/>
                <w:color w:val="000000"/>
              </w:rPr>
            </w:pPr>
          </w:p>
          <w:p w:rsidR="00940309" w:rsidRPr="0045056F" w:rsidRDefault="00940309" w:rsidP="00E875B4">
            <w:pPr>
              <w:widowControl w:val="0"/>
              <w:autoSpaceDE w:val="0"/>
              <w:autoSpaceDN w:val="0"/>
              <w:adjustRightInd w:val="0"/>
              <w:rPr>
                <w:rFonts w:ascii="Arial" w:eastAsia="Arial Unicode MS" w:hAnsi="Arial" w:cs="Arial"/>
                <w:b/>
                <w:color w:val="000000"/>
              </w:rPr>
            </w:pPr>
            <w:r w:rsidRPr="0045056F">
              <w:rPr>
                <w:rFonts w:ascii="Arial" w:eastAsia="Arial Unicode MS" w:hAnsi="Arial" w:cs="Arial"/>
                <w:b/>
                <w:color w:val="000000"/>
              </w:rPr>
              <w:t xml:space="preserve">Szkoła Podstawowa </w:t>
            </w:r>
            <w:r>
              <w:rPr>
                <w:rFonts w:ascii="Arial" w:eastAsia="Arial Unicode MS" w:hAnsi="Arial" w:cs="Arial"/>
                <w:b/>
                <w:color w:val="000000"/>
              </w:rPr>
              <w:t>w Tworyczowie</w:t>
            </w:r>
          </w:p>
          <w:p w:rsidR="00940309" w:rsidRDefault="00940309" w:rsidP="00E875B4">
            <w:pPr>
              <w:widowControl w:val="0"/>
              <w:autoSpaceDE w:val="0"/>
              <w:autoSpaceDN w:val="0"/>
              <w:adjustRightInd w:val="0"/>
              <w:rPr>
                <w:rFonts w:ascii="Arial" w:eastAsia="Arial Unicode MS" w:hAnsi="Arial" w:cs="Arial"/>
                <w:color w:val="000000"/>
              </w:rPr>
            </w:pP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Tworyczów OSP</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Sułowiec</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Gruszka Zaporska</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Kolonia Kawęczyn</w:t>
            </w:r>
          </w:p>
          <w:p w:rsidR="00940309" w:rsidRDefault="00940309" w:rsidP="00E875B4">
            <w:pPr>
              <w:widowControl w:val="0"/>
              <w:autoSpaceDE w:val="0"/>
              <w:autoSpaceDN w:val="0"/>
              <w:adjustRightInd w:val="0"/>
              <w:rPr>
                <w:rFonts w:ascii="Arial" w:eastAsia="Arial Unicode MS" w:hAnsi="Arial" w:cs="Arial"/>
                <w:color w:val="000000"/>
              </w:rPr>
            </w:pPr>
          </w:p>
          <w:p w:rsidR="00940309" w:rsidRPr="004D2BAC" w:rsidRDefault="00940309" w:rsidP="00E875B4">
            <w:pPr>
              <w:widowControl w:val="0"/>
              <w:autoSpaceDE w:val="0"/>
              <w:autoSpaceDN w:val="0"/>
              <w:adjustRightInd w:val="0"/>
              <w:rPr>
                <w:rFonts w:ascii="Arial" w:eastAsia="Arial Unicode MS" w:hAnsi="Arial" w:cs="Arial"/>
                <w:b/>
                <w:color w:val="000000"/>
              </w:rPr>
            </w:pPr>
            <w:r w:rsidRPr="004D2BAC">
              <w:rPr>
                <w:rFonts w:ascii="Arial" w:eastAsia="Arial Unicode MS" w:hAnsi="Arial" w:cs="Arial"/>
                <w:b/>
                <w:color w:val="000000"/>
              </w:rPr>
              <w:t xml:space="preserve">Szkoła Podstawowa w </w:t>
            </w:r>
            <w:r>
              <w:rPr>
                <w:rFonts w:ascii="Arial" w:eastAsia="Arial Unicode MS" w:hAnsi="Arial" w:cs="Arial"/>
                <w:b/>
                <w:color w:val="000000"/>
              </w:rPr>
              <w:t>Tworyczowie</w:t>
            </w:r>
          </w:p>
          <w:p w:rsidR="00940309" w:rsidRDefault="00940309" w:rsidP="00E875B4">
            <w:pPr>
              <w:widowControl w:val="0"/>
              <w:autoSpaceDE w:val="0"/>
              <w:autoSpaceDN w:val="0"/>
              <w:adjustRightInd w:val="0"/>
              <w:rPr>
                <w:rFonts w:ascii="Arial" w:eastAsia="Arial Unicode MS" w:hAnsi="Arial" w:cs="Arial"/>
                <w:color w:val="000000"/>
              </w:rPr>
            </w:pPr>
            <w:r w:rsidRPr="004D2BAC">
              <w:rPr>
                <w:rFonts w:ascii="Arial" w:eastAsia="Arial Unicode MS" w:hAnsi="Arial" w:cs="Arial"/>
                <w:b/>
                <w:color w:val="000000"/>
              </w:rPr>
              <w:t>Zespół Szkół w Sułowie</w:t>
            </w:r>
          </w:p>
        </w:tc>
        <w:tc>
          <w:tcPr>
            <w:tcW w:w="1806" w:type="dxa"/>
          </w:tcPr>
          <w:p w:rsidR="00940309" w:rsidRDefault="00940309" w:rsidP="00E875B4">
            <w:pPr>
              <w:widowControl w:val="0"/>
              <w:autoSpaceDE w:val="0"/>
              <w:autoSpaceDN w:val="0"/>
              <w:adjustRightInd w:val="0"/>
              <w:jc w:val="center"/>
              <w:rPr>
                <w:rFonts w:ascii="Arial" w:eastAsia="Arial Unicode MS" w:hAnsi="Arial" w:cs="Arial"/>
                <w:color w:val="000000"/>
              </w:rPr>
            </w:pPr>
          </w:p>
          <w:p w:rsidR="00940309" w:rsidRPr="0045056F" w:rsidRDefault="00940309" w:rsidP="00E875B4">
            <w:pPr>
              <w:widowControl w:val="0"/>
              <w:autoSpaceDE w:val="0"/>
              <w:autoSpaceDN w:val="0"/>
              <w:adjustRightInd w:val="0"/>
              <w:jc w:val="center"/>
              <w:rPr>
                <w:rFonts w:ascii="Arial" w:eastAsia="Arial Unicode MS" w:hAnsi="Arial" w:cs="Arial"/>
                <w:b/>
                <w:color w:val="000000"/>
              </w:rPr>
            </w:pPr>
            <w:r>
              <w:rPr>
                <w:rFonts w:ascii="Arial" w:eastAsia="Arial Unicode MS" w:hAnsi="Arial" w:cs="Arial"/>
                <w:b/>
                <w:color w:val="000000"/>
              </w:rPr>
              <w:t>112</w:t>
            </w:r>
          </w:p>
        </w:tc>
        <w:tc>
          <w:tcPr>
            <w:tcW w:w="1029" w:type="dxa"/>
          </w:tcPr>
          <w:p w:rsidR="00940309" w:rsidRDefault="00940309" w:rsidP="00E875B4">
            <w:pPr>
              <w:widowControl w:val="0"/>
              <w:autoSpaceDE w:val="0"/>
              <w:autoSpaceDN w:val="0"/>
              <w:adjustRightInd w:val="0"/>
              <w:jc w:val="both"/>
              <w:rPr>
                <w:rFonts w:ascii="Arial" w:eastAsia="Arial Unicode MS" w:hAnsi="Arial" w:cs="Arial"/>
                <w:color w:val="000000"/>
              </w:rPr>
            </w:pPr>
          </w:p>
          <w:p w:rsidR="00940309" w:rsidRDefault="00940309" w:rsidP="00E875B4">
            <w:pPr>
              <w:widowControl w:val="0"/>
              <w:autoSpaceDE w:val="0"/>
              <w:autoSpaceDN w:val="0"/>
              <w:adjustRightInd w:val="0"/>
              <w:jc w:val="both"/>
              <w:rPr>
                <w:rFonts w:ascii="Arial" w:eastAsia="Arial Unicode MS" w:hAnsi="Arial" w:cs="Arial"/>
                <w:color w:val="000000"/>
              </w:rPr>
            </w:pPr>
            <w:r>
              <w:rPr>
                <w:rFonts w:ascii="Arial" w:eastAsia="Arial Unicode MS" w:hAnsi="Arial" w:cs="Arial"/>
                <w:color w:val="000000"/>
              </w:rPr>
              <w:t>31</w:t>
            </w:r>
          </w:p>
        </w:tc>
        <w:tc>
          <w:tcPr>
            <w:tcW w:w="992" w:type="dxa"/>
          </w:tcPr>
          <w:p w:rsidR="00940309" w:rsidRDefault="00940309" w:rsidP="00E875B4">
            <w:pPr>
              <w:widowControl w:val="0"/>
              <w:autoSpaceDE w:val="0"/>
              <w:autoSpaceDN w:val="0"/>
              <w:adjustRightInd w:val="0"/>
              <w:jc w:val="both"/>
              <w:rPr>
                <w:rFonts w:ascii="Arial" w:eastAsia="Arial Unicode MS" w:hAnsi="Arial" w:cs="Arial"/>
                <w:color w:val="000000"/>
              </w:rPr>
            </w:pPr>
          </w:p>
          <w:p w:rsidR="00940309" w:rsidRDefault="00940309" w:rsidP="00E875B4">
            <w:pPr>
              <w:widowControl w:val="0"/>
              <w:autoSpaceDE w:val="0"/>
              <w:autoSpaceDN w:val="0"/>
              <w:adjustRightInd w:val="0"/>
              <w:jc w:val="both"/>
              <w:rPr>
                <w:rFonts w:ascii="Arial" w:eastAsia="Arial Unicode MS" w:hAnsi="Arial" w:cs="Arial"/>
                <w:color w:val="000000"/>
              </w:rPr>
            </w:pPr>
            <w:r>
              <w:rPr>
                <w:rFonts w:ascii="Arial" w:eastAsia="Arial Unicode MS" w:hAnsi="Arial" w:cs="Arial"/>
                <w:color w:val="000000"/>
              </w:rPr>
              <w:t>-</w:t>
            </w:r>
          </w:p>
        </w:tc>
        <w:tc>
          <w:tcPr>
            <w:tcW w:w="2835" w:type="dxa"/>
          </w:tcPr>
          <w:p w:rsidR="00940309" w:rsidRDefault="00940309" w:rsidP="00E875B4">
            <w:pPr>
              <w:widowControl w:val="0"/>
              <w:autoSpaceDE w:val="0"/>
              <w:autoSpaceDN w:val="0"/>
              <w:adjustRightInd w:val="0"/>
              <w:jc w:val="center"/>
              <w:rPr>
                <w:rFonts w:ascii="Arial" w:eastAsia="Arial Unicode MS" w:hAnsi="Arial" w:cs="Arial"/>
                <w:color w:val="000000"/>
              </w:rPr>
            </w:pPr>
          </w:p>
          <w:p w:rsidR="00940309" w:rsidRDefault="00940309" w:rsidP="00E875B4">
            <w:pPr>
              <w:widowControl w:val="0"/>
              <w:autoSpaceDE w:val="0"/>
              <w:autoSpaceDN w:val="0"/>
              <w:adjustRightInd w:val="0"/>
              <w:jc w:val="center"/>
              <w:rPr>
                <w:rFonts w:ascii="Arial" w:eastAsia="Arial Unicode MS" w:hAnsi="Arial" w:cs="Arial"/>
                <w:color w:val="000000"/>
              </w:rPr>
            </w:pPr>
            <w:r>
              <w:rPr>
                <w:rFonts w:ascii="Arial" w:eastAsia="Arial Unicode MS" w:hAnsi="Arial" w:cs="Arial"/>
                <w:color w:val="000000"/>
              </w:rPr>
              <w:t>Trasa nr 4 dowozi uczniów do Szkoły Podstawowej w Tworyczowie i do Zespołu Szkół w Sułowie</w:t>
            </w:r>
          </w:p>
        </w:tc>
      </w:tr>
      <w:tr w:rsidR="00940309" w:rsidRPr="00A079BF" w:rsidTr="00E875B4">
        <w:trPr>
          <w:trHeight w:val="105"/>
        </w:trPr>
        <w:tc>
          <w:tcPr>
            <w:tcW w:w="2802" w:type="dxa"/>
            <w:gridSpan w:val="2"/>
          </w:tcPr>
          <w:p w:rsidR="00940309" w:rsidRPr="00F65E20" w:rsidRDefault="00940309" w:rsidP="00E875B4">
            <w:pPr>
              <w:widowControl w:val="0"/>
              <w:autoSpaceDE w:val="0"/>
              <w:autoSpaceDN w:val="0"/>
              <w:adjustRightInd w:val="0"/>
              <w:rPr>
                <w:rFonts w:ascii="Arial" w:eastAsia="Arial Unicode MS" w:hAnsi="Arial" w:cs="Arial"/>
                <w:b/>
                <w:color w:val="000000"/>
              </w:rPr>
            </w:pPr>
            <w:r w:rsidRPr="00F65E20">
              <w:rPr>
                <w:rFonts w:ascii="Arial" w:eastAsia="Arial Unicode MS" w:hAnsi="Arial" w:cs="Arial"/>
                <w:b/>
                <w:color w:val="000000"/>
              </w:rPr>
              <w:t>Liczba dzieci dowożonych</w:t>
            </w:r>
          </w:p>
        </w:tc>
        <w:tc>
          <w:tcPr>
            <w:tcW w:w="6662" w:type="dxa"/>
            <w:gridSpan w:val="4"/>
          </w:tcPr>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b/>
                <w:color w:val="000000"/>
              </w:rPr>
              <w:t xml:space="preserve">          </w:t>
            </w:r>
            <w:r w:rsidRPr="00F65E20">
              <w:rPr>
                <w:rFonts w:ascii="Arial" w:eastAsia="Arial Unicode MS" w:hAnsi="Arial" w:cs="Arial"/>
                <w:b/>
                <w:color w:val="000000"/>
              </w:rPr>
              <w:t>2</w:t>
            </w:r>
            <w:r>
              <w:rPr>
                <w:rFonts w:ascii="Arial" w:eastAsia="Arial Unicode MS" w:hAnsi="Arial" w:cs="Arial"/>
                <w:b/>
                <w:color w:val="000000"/>
              </w:rPr>
              <w:t>30</w:t>
            </w:r>
          </w:p>
        </w:tc>
      </w:tr>
      <w:tr w:rsidR="00940309" w:rsidRPr="00A079BF" w:rsidTr="00E875B4">
        <w:trPr>
          <w:trHeight w:val="1124"/>
        </w:trPr>
        <w:tc>
          <w:tcPr>
            <w:tcW w:w="817" w:type="dxa"/>
          </w:tcPr>
          <w:p w:rsidR="00940309" w:rsidRDefault="00940309" w:rsidP="00E875B4">
            <w:pPr>
              <w:widowControl w:val="0"/>
              <w:autoSpaceDE w:val="0"/>
              <w:autoSpaceDN w:val="0"/>
              <w:adjustRightInd w:val="0"/>
              <w:jc w:val="both"/>
              <w:rPr>
                <w:rFonts w:ascii="Arial" w:eastAsia="Arial Unicode MS" w:hAnsi="Arial" w:cs="Arial"/>
                <w:b/>
                <w:color w:val="000000"/>
              </w:rPr>
            </w:pPr>
          </w:p>
          <w:p w:rsidR="00940309" w:rsidRDefault="00940309" w:rsidP="00E875B4">
            <w:pPr>
              <w:widowControl w:val="0"/>
              <w:autoSpaceDE w:val="0"/>
              <w:autoSpaceDN w:val="0"/>
              <w:adjustRightInd w:val="0"/>
              <w:jc w:val="both"/>
              <w:rPr>
                <w:rFonts w:ascii="Arial" w:eastAsia="Arial Unicode MS" w:hAnsi="Arial" w:cs="Arial"/>
                <w:b/>
                <w:color w:val="000000"/>
              </w:rPr>
            </w:pPr>
          </w:p>
          <w:p w:rsidR="00940309" w:rsidRDefault="00940309" w:rsidP="00E875B4">
            <w:pPr>
              <w:widowControl w:val="0"/>
              <w:autoSpaceDE w:val="0"/>
              <w:autoSpaceDN w:val="0"/>
              <w:adjustRightInd w:val="0"/>
              <w:jc w:val="both"/>
              <w:rPr>
                <w:rFonts w:ascii="Arial" w:eastAsia="Arial Unicode MS" w:hAnsi="Arial" w:cs="Arial"/>
                <w:b/>
                <w:color w:val="000000"/>
              </w:rPr>
            </w:pPr>
            <w:r>
              <w:rPr>
                <w:rFonts w:ascii="Arial" w:eastAsia="Arial Unicode MS" w:hAnsi="Arial" w:cs="Arial"/>
                <w:b/>
                <w:color w:val="000000"/>
              </w:rPr>
              <w:t>5</w:t>
            </w:r>
          </w:p>
        </w:tc>
        <w:tc>
          <w:tcPr>
            <w:tcW w:w="1985" w:type="dxa"/>
          </w:tcPr>
          <w:p w:rsidR="00940309" w:rsidRDefault="00940309" w:rsidP="00E875B4">
            <w:pPr>
              <w:widowControl w:val="0"/>
              <w:autoSpaceDE w:val="0"/>
              <w:autoSpaceDN w:val="0"/>
              <w:adjustRightInd w:val="0"/>
              <w:rPr>
                <w:rFonts w:ascii="Arial" w:eastAsia="Arial Unicode MS" w:hAnsi="Arial" w:cs="Arial"/>
                <w:b/>
                <w:color w:val="000000"/>
              </w:rPr>
            </w:pPr>
          </w:p>
          <w:p w:rsidR="00940309" w:rsidRPr="004D2BAC" w:rsidRDefault="00940309" w:rsidP="00E875B4">
            <w:pPr>
              <w:widowControl w:val="0"/>
              <w:autoSpaceDE w:val="0"/>
              <w:autoSpaceDN w:val="0"/>
              <w:adjustRightInd w:val="0"/>
              <w:rPr>
                <w:rFonts w:ascii="Arial" w:eastAsia="Arial Unicode MS" w:hAnsi="Arial" w:cs="Arial"/>
                <w:b/>
                <w:color w:val="000000"/>
              </w:rPr>
            </w:pPr>
            <w:r w:rsidRPr="004D2BAC">
              <w:rPr>
                <w:rFonts w:ascii="Arial" w:eastAsia="Arial Unicode MS" w:hAnsi="Arial" w:cs="Arial"/>
                <w:b/>
                <w:color w:val="000000"/>
              </w:rPr>
              <w:t>Zespół Szkół w Sułowie</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Kolonia Sułów</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 xml:space="preserve">Źrebce </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Sąsiadka</w:t>
            </w:r>
            <w:r>
              <w:rPr>
                <w:rFonts w:ascii="Arial" w:eastAsia="Arial Unicode MS" w:hAnsi="Arial" w:cs="Arial"/>
                <w:color w:val="000000"/>
              </w:rPr>
              <w:br/>
            </w:r>
            <w:r>
              <w:rPr>
                <w:rFonts w:ascii="Arial" w:eastAsia="Arial Unicode MS" w:hAnsi="Arial" w:cs="Arial"/>
                <w:color w:val="000000"/>
              </w:rPr>
              <w:lastRenderedPageBreak/>
              <w:t>Mokrelipie</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Deszkowice Pierwsze (skrzyżowanie)</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 xml:space="preserve">Rozłopy </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Szperówka</w:t>
            </w:r>
          </w:p>
          <w:p w:rsidR="00940309" w:rsidRDefault="00940309" w:rsidP="00E875B4">
            <w:pPr>
              <w:widowControl w:val="0"/>
              <w:autoSpaceDE w:val="0"/>
              <w:autoSpaceDN w:val="0"/>
              <w:adjustRightInd w:val="0"/>
              <w:rPr>
                <w:rFonts w:ascii="Arial" w:eastAsia="Arial Unicode MS" w:hAnsi="Arial" w:cs="Arial"/>
                <w:color w:val="000000"/>
              </w:rPr>
            </w:pPr>
          </w:p>
        </w:tc>
        <w:tc>
          <w:tcPr>
            <w:tcW w:w="1806" w:type="dxa"/>
          </w:tcPr>
          <w:p w:rsidR="00940309" w:rsidRDefault="00940309" w:rsidP="00E875B4">
            <w:pPr>
              <w:widowControl w:val="0"/>
              <w:autoSpaceDE w:val="0"/>
              <w:autoSpaceDN w:val="0"/>
              <w:adjustRightInd w:val="0"/>
              <w:jc w:val="center"/>
              <w:rPr>
                <w:rFonts w:ascii="Arial" w:eastAsia="Arial Unicode MS" w:hAnsi="Arial" w:cs="Arial"/>
                <w:color w:val="000000"/>
              </w:rPr>
            </w:pPr>
          </w:p>
          <w:p w:rsidR="00940309" w:rsidRDefault="00940309" w:rsidP="00E875B4">
            <w:pPr>
              <w:widowControl w:val="0"/>
              <w:autoSpaceDE w:val="0"/>
              <w:autoSpaceDN w:val="0"/>
              <w:adjustRightInd w:val="0"/>
              <w:jc w:val="center"/>
              <w:rPr>
                <w:rFonts w:ascii="Arial" w:eastAsia="Arial Unicode MS" w:hAnsi="Arial" w:cs="Arial"/>
                <w:color w:val="000000"/>
              </w:rPr>
            </w:pPr>
          </w:p>
          <w:p w:rsidR="00940309" w:rsidRPr="0045056F" w:rsidRDefault="00940309" w:rsidP="00E875B4">
            <w:pPr>
              <w:widowControl w:val="0"/>
              <w:autoSpaceDE w:val="0"/>
              <w:autoSpaceDN w:val="0"/>
              <w:adjustRightInd w:val="0"/>
              <w:jc w:val="center"/>
              <w:rPr>
                <w:rFonts w:ascii="Arial" w:eastAsia="Arial Unicode MS" w:hAnsi="Arial" w:cs="Arial"/>
                <w:b/>
                <w:color w:val="000000"/>
              </w:rPr>
            </w:pPr>
            <w:r>
              <w:rPr>
                <w:rFonts w:ascii="Arial" w:eastAsia="Arial Unicode MS" w:hAnsi="Arial" w:cs="Arial"/>
                <w:b/>
                <w:color w:val="000000"/>
              </w:rPr>
              <w:t>35</w:t>
            </w:r>
          </w:p>
        </w:tc>
        <w:tc>
          <w:tcPr>
            <w:tcW w:w="1029" w:type="dxa"/>
          </w:tcPr>
          <w:p w:rsidR="00940309" w:rsidRDefault="00940309" w:rsidP="00E875B4">
            <w:pPr>
              <w:widowControl w:val="0"/>
              <w:autoSpaceDE w:val="0"/>
              <w:autoSpaceDN w:val="0"/>
              <w:adjustRightInd w:val="0"/>
              <w:jc w:val="both"/>
              <w:rPr>
                <w:rFonts w:ascii="Arial" w:eastAsia="Arial Unicode MS" w:hAnsi="Arial" w:cs="Arial"/>
                <w:color w:val="000000"/>
              </w:rPr>
            </w:pPr>
          </w:p>
          <w:p w:rsidR="00940309" w:rsidRDefault="00940309" w:rsidP="00E875B4">
            <w:pPr>
              <w:widowControl w:val="0"/>
              <w:autoSpaceDE w:val="0"/>
              <w:autoSpaceDN w:val="0"/>
              <w:adjustRightInd w:val="0"/>
              <w:jc w:val="both"/>
              <w:rPr>
                <w:rFonts w:ascii="Arial" w:eastAsia="Arial Unicode MS" w:hAnsi="Arial" w:cs="Arial"/>
                <w:color w:val="000000"/>
              </w:rPr>
            </w:pPr>
          </w:p>
          <w:p w:rsidR="00940309" w:rsidRDefault="00940309" w:rsidP="00E875B4">
            <w:pPr>
              <w:widowControl w:val="0"/>
              <w:autoSpaceDE w:val="0"/>
              <w:autoSpaceDN w:val="0"/>
              <w:adjustRightInd w:val="0"/>
              <w:jc w:val="both"/>
              <w:rPr>
                <w:rFonts w:ascii="Arial" w:eastAsia="Arial Unicode MS" w:hAnsi="Arial" w:cs="Arial"/>
                <w:color w:val="000000"/>
              </w:rPr>
            </w:pPr>
            <w:r>
              <w:rPr>
                <w:rFonts w:ascii="Arial" w:eastAsia="Arial Unicode MS" w:hAnsi="Arial" w:cs="Arial"/>
                <w:color w:val="000000"/>
              </w:rPr>
              <w:t>-</w:t>
            </w:r>
          </w:p>
        </w:tc>
        <w:tc>
          <w:tcPr>
            <w:tcW w:w="992" w:type="dxa"/>
          </w:tcPr>
          <w:p w:rsidR="00940309" w:rsidRDefault="00940309" w:rsidP="00E875B4">
            <w:pPr>
              <w:widowControl w:val="0"/>
              <w:autoSpaceDE w:val="0"/>
              <w:autoSpaceDN w:val="0"/>
              <w:adjustRightInd w:val="0"/>
              <w:jc w:val="both"/>
              <w:rPr>
                <w:rFonts w:ascii="Arial" w:eastAsia="Arial Unicode MS" w:hAnsi="Arial" w:cs="Arial"/>
                <w:color w:val="000000"/>
              </w:rPr>
            </w:pPr>
          </w:p>
          <w:p w:rsidR="00940309" w:rsidRDefault="00940309" w:rsidP="00E875B4">
            <w:pPr>
              <w:widowControl w:val="0"/>
              <w:autoSpaceDE w:val="0"/>
              <w:autoSpaceDN w:val="0"/>
              <w:adjustRightInd w:val="0"/>
              <w:jc w:val="both"/>
              <w:rPr>
                <w:rFonts w:ascii="Arial" w:eastAsia="Arial Unicode MS" w:hAnsi="Arial" w:cs="Arial"/>
                <w:color w:val="000000"/>
              </w:rPr>
            </w:pPr>
          </w:p>
          <w:p w:rsidR="00940309" w:rsidRDefault="00940309" w:rsidP="00E875B4">
            <w:pPr>
              <w:widowControl w:val="0"/>
              <w:autoSpaceDE w:val="0"/>
              <w:autoSpaceDN w:val="0"/>
              <w:adjustRightInd w:val="0"/>
              <w:jc w:val="both"/>
              <w:rPr>
                <w:rFonts w:ascii="Arial" w:eastAsia="Arial Unicode MS" w:hAnsi="Arial" w:cs="Arial"/>
                <w:color w:val="000000"/>
              </w:rPr>
            </w:pPr>
            <w:r>
              <w:rPr>
                <w:rFonts w:ascii="Arial" w:eastAsia="Arial Unicode MS" w:hAnsi="Arial" w:cs="Arial"/>
                <w:color w:val="000000"/>
              </w:rPr>
              <w:t>28</w:t>
            </w:r>
          </w:p>
        </w:tc>
        <w:tc>
          <w:tcPr>
            <w:tcW w:w="2835" w:type="dxa"/>
          </w:tcPr>
          <w:p w:rsidR="00940309" w:rsidRDefault="00940309" w:rsidP="00E875B4">
            <w:pPr>
              <w:widowControl w:val="0"/>
              <w:autoSpaceDE w:val="0"/>
              <w:autoSpaceDN w:val="0"/>
              <w:adjustRightInd w:val="0"/>
              <w:jc w:val="center"/>
              <w:rPr>
                <w:rFonts w:ascii="Arial" w:eastAsia="Arial Unicode MS" w:hAnsi="Arial" w:cs="Arial"/>
                <w:color w:val="000000"/>
              </w:rPr>
            </w:pPr>
          </w:p>
          <w:p w:rsidR="00940309" w:rsidRDefault="00940309" w:rsidP="00E875B4">
            <w:pPr>
              <w:widowControl w:val="0"/>
              <w:autoSpaceDE w:val="0"/>
              <w:autoSpaceDN w:val="0"/>
              <w:adjustRightInd w:val="0"/>
              <w:jc w:val="center"/>
              <w:rPr>
                <w:rFonts w:ascii="Arial" w:eastAsia="Arial Unicode MS" w:hAnsi="Arial" w:cs="Arial"/>
                <w:color w:val="000000"/>
              </w:rPr>
            </w:pPr>
          </w:p>
          <w:p w:rsidR="00940309" w:rsidRDefault="00940309" w:rsidP="00E875B4">
            <w:pPr>
              <w:widowControl w:val="0"/>
              <w:autoSpaceDE w:val="0"/>
              <w:autoSpaceDN w:val="0"/>
              <w:adjustRightInd w:val="0"/>
              <w:jc w:val="center"/>
              <w:rPr>
                <w:rFonts w:ascii="Arial" w:eastAsia="Arial Unicode MS" w:hAnsi="Arial" w:cs="Arial"/>
                <w:color w:val="000000"/>
              </w:rPr>
            </w:pPr>
            <w:r>
              <w:rPr>
                <w:rFonts w:ascii="Arial" w:eastAsia="Arial Unicode MS" w:hAnsi="Arial" w:cs="Arial"/>
                <w:color w:val="000000"/>
              </w:rPr>
              <w:t>Trasa nr 5 odwozi uczniów z Zespołu Szkół w Sułowie</w:t>
            </w:r>
          </w:p>
        </w:tc>
      </w:tr>
      <w:tr w:rsidR="00940309" w:rsidRPr="00A079BF" w:rsidTr="00E875B4">
        <w:tc>
          <w:tcPr>
            <w:tcW w:w="817" w:type="dxa"/>
          </w:tcPr>
          <w:p w:rsidR="00940309" w:rsidRDefault="00940309" w:rsidP="00E875B4">
            <w:pPr>
              <w:widowControl w:val="0"/>
              <w:autoSpaceDE w:val="0"/>
              <w:autoSpaceDN w:val="0"/>
              <w:adjustRightInd w:val="0"/>
              <w:jc w:val="both"/>
              <w:rPr>
                <w:rFonts w:ascii="Arial" w:eastAsia="Arial Unicode MS" w:hAnsi="Arial" w:cs="Arial"/>
                <w:b/>
                <w:color w:val="000000"/>
              </w:rPr>
            </w:pPr>
          </w:p>
          <w:p w:rsidR="00940309" w:rsidRDefault="00940309" w:rsidP="00E875B4">
            <w:pPr>
              <w:widowControl w:val="0"/>
              <w:autoSpaceDE w:val="0"/>
              <w:autoSpaceDN w:val="0"/>
              <w:adjustRightInd w:val="0"/>
              <w:jc w:val="both"/>
              <w:rPr>
                <w:rFonts w:ascii="Arial" w:eastAsia="Arial Unicode MS" w:hAnsi="Arial" w:cs="Arial"/>
                <w:b/>
                <w:color w:val="000000"/>
              </w:rPr>
            </w:pPr>
          </w:p>
          <w:p w:rsidR="00940309" w:rsidRDefault="00940309" w:rsidP="00E875B4">
            <w:pPr>
              <w:widowControl w:val="0"/>
              <w:autoSpaceDE w:val="0"/>
              <w:autoSpaceDN w:val="0"/>
              <w:adjustRightInd w:val="0"/>
              <w:jc w:val="both"/>
              <w:rPr>
                <w:rFonts w:ascii="Arial" w:eastAsia="Arial Unicode MS" w:hAnsi="Arial" w:cs="Arial"/>
                <w:b/>
                <w:color w:val="000000"/>
              </w:rPr>
            </w:pPr>
            <w:r>
              <w:rPr>
                <w:rFonts w:ascii="Arial" w:eastAsia="Arial Unicode MS" w:hAnsi="Arial" w:cs="Arial"/>
                <w:b/>
                <w:color w:val="000000"/>
              </w:rPr>
              <w:t>6</w:t>
            </w:r>
          </w:p>
        </w:tc>
        <w:tc>
          <w:tcPr>
            <w:tcW w:w="1985" w:type="dxa"/>
          </w:tcPr>
          <w:p w:rsidR="00940309" w:rsidRDefault="00940309" w:rsidP="00E875B4">
            <w:pPr>
              <w:widowControl w:val="0"/>
              <w:autoSpaceDE w:val="0"/>
              <w:autoSpaceDN w:val="0"/>
              <w:adjustRightInd w:val="0"/>
              <w:rPr>
                <w:rFonts w:ascii="Arial" w:eastAsia="Arial Unicode MS" w:hAnsi="Arial" w:cs="Arial"/>
                <w:color w:val="000000"/>
              </w:rPr>
            </w:pPr>
          </w:p>
          <w:p w:rsidR="00940309" w:rsidRPr="004D2BAC" w:rsidRDefault="00940309" w:rsidP="00E875B4">
            <w:pPr>
              <w:widowControl w:val="0"/>
              <w:autoSpaceDE w:val="0"/>
              <w:autoSpaceDN w:val="0"/>
              <w:adjustRightInd w:val="0"/>
              <w:rPr>
                <w:rFonts w:ascii="Arial" w:eastAsia="Arial Unicode MS" w:hAnsi="Arial" w:cs="Arial"/>
                <w:b/>
                <w:color w:val="000000"/>
              </w:rPr>
            </w:pPr>
            <w:r w:rsidRPr="004D2BAC">
              <w:rPr>
                <w:rFonts w:ascii="Arial" w:eastAsia="Arial Unicode MS" w:hAnsi="Arial" w:cs="Arial"/>
                <w:b/>
                <w:color w:val="000000"/>
              </w:rPr>
              <w:t>Zespół Szkół w Sułowie</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Tworyczów OSP</w:t>
            </w:r>
          </w:p>
          <w:p w:rsidR="00940309" w:rsidRPr="004D2BAC" w:rsidRDefault="00940309" w:rsidP="00E875B4">
            <w:pPr>
              <w:widowControl w:val="0"/>
              <w:autoSpaceDE w:val="0"/>
              <w:autoSpaceDN w:val="0"/>
              <w:adjustRightInd w:val="0"/>
              <w:rPr>
                <w:rFonts w:ascii="Arial" w:eastAsia="Arial Unicode MS" w:hAnsi="Arial" w:cs="Arial"/>
                <w:b/>
                <w:color w:val="000000"/>
              </w:rPr>
            </w:pPr>
            <w:r w:rsidRPr="004D2BAC">
              <w:rPr>
                <w:rFonts w:ascii="Arial" w:eastAsia="Arial Unicode MS" w:hAnsi="Arial" w:cs="Arial"/>
                <w:b/>
                <w:color w:val="000000"/>
              </w:rPr>
              <w:t>Szkoła Podstawowa w</w:t>
            </w:r>
            <w:r>
              <w:rPr>
                <w:rFonts w:ascii="Arial" w:eastAsia="Arial Unicode MS" w:hAnsi="Arial" w:cs="Arial"/>
                <w:b/>
                <w:color w:val="000000"/>
              </w:rPr>
              <w:t xml:space="preserve"> Tworyczowie</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Kitów</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Kolonia Kawęczyn</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Sułowiec</w:t>
            </w:r>
          </w:p>
          <w:p w:rsidR="00940309" w:rsidRDefault="00940309" w:rsidP="00E875B4">
            <w:pPr>
              <w:widowControl w:val="0"/>
              <w:autoSpaceDE w:val="0"/>
              <w:autoSpaceDN w:val="0"/>
              <w:adjustRightInd w:val="0"/>
              <w:rPr>
                <w:rFonts w:ascii="Arial" w:eastAsia="Arial Unicode MS" w:hAnsi="Arial" w:cs="Arial"/>
                <w:color w:val="000000"/>
              </w:rPr>
            </w:pPr>
          </w:p>
        </w:tc>
        <w:tc>
          <w:tcPr>
            <w:tcW w:w="1806" w:type="dxa"/>
          </w:tcPr>
          <w:p w:rsidR="00940309" w:rsidRDefault="00940309" w:rsidP="00E875B4">
            <w:pPr>
              <w:widowControl w:val="0"/>
              <w:autoSpaceDE w:val="0"/>
              <w:autoSpaceDN w:val="0"/>
              <w:adjustRightInd w:val="0"/>
              <w:jc w:val="center"/>
              <w:rPr>
                <w:rFonts w:ascii="Arial" w:eastAsia="Arial Unicode MS" w:hAnsi="Arial" w:cs="Arial"/>
                <w:color w:val="000000"/>
              </w:rPr>
            </w:pPr>
          </w:p>
          <w:p w:rsidR="00940309" w:rsidRDefault="00940309" w:rsidP="00E875B4">
            <w:pPr>
              <w:widowControl w:val="0"/>
              <w:autoSpaceDE w:val="0"/>
              <w:autoSpaceDN w:val="0"/>
              <w:adjustRightInd w:val="0"/>
              <w:jc w:val="center"/>
              <w:rPr>
                <w:rFonts w:ascii="Arial" w:eastAsia="Arial Unicode MS" w:hAnsi="Arial" w:cs="Arial"/>
                <w:color w:val="000000"/>
              </w:rPr>
            </w:pPr>
          </w:p>
          <w:p w:rsidR="00940309" w:rsidRPr="0045056F" w:rsidRDefault="00940309" w:rsidP="00E875B4">
            <w:pPr>
              <w:widowControl w:val="0"/>
              <w:autoSpaceDE w:val="0"/>
              <w:autoSpaceDN w:val="0"/>
              <w:adjustRightInd w:val="0"/>
              <w:jc w:val="center"/>
              <w:rPr>
                <w:rFonts w:ascii="Arial" w:eastAsia="Arial Unicode MS" w:hAnsi="Arial" w:cs="Arial"/>
                <w:b/>
                <w:color w:val="000000"/>
              </w:rPr>
            </w:pPr>
            <w:r>
              <w:rPr>
                <w:rFonts w:ascii="Arial" w:eastAsia="Arial Unicode MS" w:hAnsi="Arial" w:cs="Arial"/>
                <w:b/>
                <w:color w:val="000000"/>
              </w:rPr>
              <w:t>46</w:t>
            </w:r>
          </w:p>
        </w:tc>
        <w:tc>
          <w:tcPr>
            <w:tcW w:w="1029" w:type="dxa"/>
          </w:tcPr>
          <w:p w:rsidR="00940309" w:rsidRDefault="00940309" w:rsidP="00E875B4">
            <w:pPr>
              <w:widowControl w:val="0"/>
              <w:autoSpaceDE w:val="0"/>
              <w:autoSpaceDN w:val="0"/>
              <w:adjustRightInd w:val="0"/>
              <w:jc w:val="both"/>
              <w:rPr>
                <w:rFonts w:ascii="Arial" w:eastAsia="Arial Unicode MS" w:hAnsi="Arial" w:cs="Arial"/>
                <w:color w:val="000000"/>
              </w:rPr>
            </w:pPr>
          </w:p>
          <w:p w:rsidR="00940309" w:rsidRDefault="00940309" w:rsidP="00E875B4">
            <w:pPr>
              <w:widowControl w:val="0"/>
              <w:autoSpaceDE w:val="0"/>
              <w:autoSpaceDN w:val="0"/>
              <w:adjustRightInd w:val="0"/>
              <w:jc w:val="both"/>
              <w:rPr>
                <w:rFonts w:ascii="Arial" w:eastAsia="Arial Unicode MS" w:hAnsi="Arial" w:cs="Arial"/>
                <w:color w:val="000000"/>
              </w:rPr>
            </w:pPr>
          </w:p>
          <w:p w:rsidR="00940309" w:rsidRDefault="00940309" w:rsidP="00E875B4">
            <w:pPr>
              <w:widowControl w:val="0"/>
              <w:autoSpaceDE w:val="0"/>
              <w:autoSpaceDN w:val="0"/>
              <w:adjustRightInd w:val="0"/>
              <w:jc w:val="both"/>
              <w:rPr>
                <w:rFonts w:ascii="Arial" w:eastAsia="Arial Unicode MS" w:hAnsi="Arial" w:cs="Arial"/>
                <w:color w:val="000000"/>
              </w:rPr>
            </w:pPr>
            <w:r>
              <w:rPr>
                <w:rFonts w:ascii="Arial" w:eastAsia="Arial Unicode MS" w:hAnsi="Arial" w:cs="Arial"/>
                <w:color w:val="000000"/>
              </w:rPr>
              <w:t>-</w:t>
            </w:r>
          </w:p>
        </w:tc>
        <w:tc>
          <w:tcPr>
            <w:tcW w:w="992" w:type="dxa"/>
          </w:tcPr>
          <w:p w:rsidR="00940309" w:rsidRDefault="00940309" w:rsidP="00E875B4">
            <w:pPr>
              <w:widowControl w:val="0"/>
              <w:autoSpaceDE w:val="0"/>
              <w:autoSpaceDN w:val="0"/>
              <w:adjustRightInd w:val="0"/>
              <w:jc w:val="both"/>
              <w:rPr>
                <w:rFonts w:ascii="Arial" w:eastAsia="Arial Unicode MS" w:hAnsi="Arial" w:cs="Arial"/>
                <w:color w:val="000000"/>
              </w:rPr>
            </w:pPr>
          </w:p>
          <w:p w:rsidR="00940309" w:rsidRDefault="00940309" w:rsidP="00E875B4">
            <w:pPr>
              <w:widowControl w:val="0"/>
              <w:autoSpaceDE w:val="0"/>
              <w:autoSpaceDN w:val="0"/>
              <w:adjustRightInd w:val="0"/>
              <w:jc w:val="both"/>
              <w:rPr>
                <w:rFonts w:ascii="Arial" w:eastAsia="Arial Unicode MS" w:hAnsi="Arial" w:cs="Arial"/>
                <w:color w:val="000000"/>
              </w:rPr>
            </w:pPr>
          </w:p>
          <w:p w:rsidR="00940309" w:rsidRDefault="00940309" w:rsidP="00E875B4">
            <w:pPr>
              <w:widowControl w:val="0"/>
              <w:autoSpaceDE w:val="0"/>
              <w:autoSpaceDN w:val="0"/>
              <w:adjustRightInd w:val="0"/>
              <w:jc w:val="both"/>
              <w:rPr>
                <w:rFonts w:ascii="Arial" w:eastAsia="Arial Unicode MS" w:hAnsi="Arial" w:cs="Arial"/>
                <w:color w:val="000000"/>
              </w:rPr>
            </w:pPr>
            <w:r>
              <w:rPr>
                <w:rFonts w:ascii="Arial" w:eastAsia="Arial Unicode MS" w:hAnsi="Arial" w:cs="Arial"/>
                <w:color w:val="000000"/>
              </w:rPr>
              <w:t>30</w:t>
            </w:r>
          </w:p>
        </w:tc>
        <w:tc>
          <w:tcPr>
            <w:tcW w:w="2835" w:type="dxa"/>
          </w:tcPr>
          <w:p w:rsidR="00940309" w:rsidRDefault="00940309" w:rsidP="00E875B4">
            <w:pPr>
              <w:widowControl w:val="0"/>
              <w:autoSpaceDE w:val="0"/>
              <w:autoSpaceDN w:val="0"/>
              <w:adjustRightInd w:val="0"/>
              <w:jc w:val="center"/>
              <w:rPr>
                <w:rFonts w:ascii="Arial" w:eastAsia="Arial Unicode MS" w:hAnsi="Arial" w:cs="Arial"/>
                <w:color w:val="000000"/>
              </w:rPr>
            </w:pPr>
          </w:p>
          <w:p w:rsidR="00940309" w:rsidRDefault="00940309" w:rsidP="00E875B4">
            <w:pPr>
              <w:widowControl w:val="0"/>
              <w:autoSpaceDE w:val="0"/>
              <w:autoSpaceDN w:val="0"/>
              <w:adjustRightInd w:val="0"/>
              <w:jc w:val="center"/>
              <w:rPr>
                <w:rFonts w:ascii="Arial" w:eastAsia="Arial Unicode MS" w:hAnsi="Arial" w:cs="Arial"/>
                <w:color w:val="000000"/>
              </w:rPr>
            </w:pPr>
          </w:p>
          <w:p w:rsidR="00940309" w:rsidRDefault="00940309" w:rsidP="00E875B4">
            <w:pPr>
              <w:widowControl w:val="0"/>
              <w:autoSpaceDE w:val="0"/>
              <w:autoSpaceDN w:val="0"/>
              <w:adjustRightInd w:val="0"/>
              <w:jc w:val="center"/>
              <w:rPr>
                <w:rFonts w:ascii="Arial" w:eastAsia="Arial Unicode MS" w:hAnsi="Arial" w:cs="Arial"/>
                <w:color w:val="000000"/>
              </w:rPr>
            </w:pPr>
            <w:r>
              <w:rPr>
                <w:rFonts w:ascii="Arial" w:eastAsia="Arial Unicode MS" w:hAnsi="Arial" w:cs="Arial"/>
                <w:color w:val="000000"/>
              </w:rPr>
              <w:t>Trasa nr 6 odwozi uczniów z Zespołu Szkół w Sułowie i Szkoły Podstawowej w Tworyczowie</w:t>
            </w:r>
          </w:p>
        </w:tc>
      </w:tr>
      <w:tr w:rsidR="00940309" w:rsidRPr="00A079BF" w:rsidTr="00E875B4">
        <w:tc>
          <w:tcPr>
            <w:tcW w:w="817" w:type="dxa"/>
          </w:tcPr>
          <w:p w:rsidR="00940309" w:rsidRDefault="00940309" w:rsidP="00E875B4">
            <w:pPr>
              <w:widowControl w:val="0"/>
              <w:autoSpaceDE w:val="0"/>
              <w:autoSpaceDN w:val="0"/>
              <w:adjustRightInd w:val="0"/>
              <w:jc w:val="both"/>
              <w:rPr>
                <w:rFonts w:ascii="Arial" w:eastAsia="Arial Unicode MS" w:hAnsi="Arial" w:cs="Arial"/>
                <w:b/>
                <w:color w:val="000000"/>
              </w:rPr>
            </w:pPr>
          </w:p>
          <w:p w:rsidR="00940309" w:rsidRDefault="00940309" w:rsidP="00E875B4">
            <w:pPr>
              <w:widowControl w:val="0"/>
              <w:autoSpaceDE w:val="0"/>
              <w:autoSpaceDN w:val="0"/>
              <w:adjustRightInd w:val="0"/>
              <w:jc w:val="both"/>
              <w:rPr>
                <w:rFonts w:ascii="Arial" w:eastAsia="Arial Unicode MS" w:hAnsi="Arial" w:cs="Arial"/>
                <w:b/>
                <w:color w:val="000000"/>
              </w:rPr>
            </w:pPr>
          </w:p>
          <w:p w:rsidR="00940309" w:rsidRDefault="00940309" w:rsidP="00E875B4">
            <w:pPr>
              <w:widowControl w:val="0"/>
              <w:autoSpaceDE w:val="0"/>
              <w:autoSpaceDN w:val="0"/>
              <w:adjustRightInd w:val="0"/>
              <w:jc w:val="both"/>
              <w:rPr>
                <w:rFonts w:ascii="Arial" w:eastAsia="Arial Unicode MS" w:hAnsi="Arial" w:cs="Arial"/>
                <w:b/>
                <w:color w:val="000000"/>
              </w:rPr>
            </w:pPr>
            <w:r>
              <w:rPr>
                <w:rFonts w:ascii="Arial" w:eastAsia="Arial Unicode MS" w:hAnsi="Arial" w:cs="Arial"/>
                <w:b/>
                <w:color w:val="000000"/>
              </w:rPr>
              <w:t>7</w:t>
            </w:r>
          </w:p>
        </w:tc>
        <w:tc>
          <w:tcPr>
            <w:tcW w:w="1985" w:type="dxa"/>
          </w:tcPr>
          <w:p w:rsidR="00940309" w:rsidRDefault="00940309" w:rsidP="00E875B4">
            <w:pPr>
              <w:widowControl w:val="0"/>
              <w:autoSpaceDE w:val="0"/>
              <w:autoSpaceDN w:val="0"/>
              <w:adjustRightInd w:val="0"/>
              <w:rPr>
                <w:rFonts w:ascii="Arial" w:eastAsia="Arial Unicode MS" w:hAnsi="Arial" w:cs="Arial"/>
                <w:color w:val="000000"/>
              </w:rPr>
            </w:pPr>
          </w:p>
          <w:p w:rsidR="00940309" w:rsidRPr="004D2BAC" w:rsidRDefault="00940309" w:rsidP="00E875B4">
            <w:pPr>
              <w:widowControl w:val="0"/>
              <w:autoSpaceDE w:val="0"/>
              <w:autoSpaceDN w:val="0"/>
              <w:adjustRightInd w:val="0"/>
              <w:rPr>
                <w:rFonts w:ascii="Arial" w:eastAsia="Arial Unicode MS" w:hAnsi="Arial" w:cs="Arial"/>
                <w:b/>
                <w:color w:val="000000"/>
              </w:rPr>
            </w:pPr>
            <w:r w:rsidRPr="004D2BAC">
              <w:rPr>
                <w:rFonts w:ascii="Arial" w:eastAsia="Arial Unicode MS" w:hAnsi="Arial" w:cs="Arial"/>
                <w:b/>
                <w:color w:val="000000"/>
              </w:rPr>
              <w:t>Zespół Szkół w Sułowie</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Tworyczów OSP</w:t>
            </w:r>
          </w:p>
          <w:p w:rsidR="00940309" w:rsidRPr="004D2BAC" w:rsidRDefault="00940309" w:rsidP="00E875B4">
            <w:pPr>
              <w:widowControl w:val="0"/>
              <w:autoSpaceDE w:val="0"/>
              <w:autoSpaceDN w:val="0"/>
              <w:adjustRightInd w:val="0"/>
              <w:rPr>
                <w:rFonts w:ascii="Arial" w:eastAsia="Arial Unicode MS" w:hAnsi="Arial" w:cs="Arial"/>
                <w:b/>
                <w:color w:val="000000"/>
              </w:rPr>
            </w:pPr>
            <w:r w:rsidRPr="004D2BAC">
              <w:rPr>
                <w:rFonts w:ascii="Arial" w:eastAsia="Arial Unicode MS" w:hAnsi="Arial" w:cs="Arial"/>
                <w:b/>
                <w:color w:val="000000"/>
              </w:rPr>
              <w:t xml:space="preserve">Szkoła Podstawowa </w:t>
            </w:r>
            <w:r>
              <w:rPr>
                <w:rFonts w:ascii="Arial" w:eastAsia="Arial Unicode MS" w:hAnsi="Arial" w:cs="Arial"/>
                <w:b/>
                <w:color w:val="000000"/>
              </w:rPr>
              <w:t>w  Tworyczowie</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Kitów</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Kolonia Kawęczyn</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Sułowiec</w:t>
            </w:r>
          </w:p>
          <w:p w:rsidR="00940309" w:rsidRDefault="00940309" w:rsidP="00E875B4">
            <w:pPr>
              <w:widowControl w:val="0"/>
              <w:autoSpaceDE w:val="0"/>
              <w:autoSpaceDN w:val="0"/>
              <w:adjustRightInd w:val="0"/>
              <w:rPr>
                <w:rFonts w:ascii="Arial" w:eastAsia="Arial Unicode MS" w:hAnsi="Arial" w:cs="Arial"/>
                <w:color w:val="000000"/>
              </w:rPr>
            </w:pPr>
          </w:p>
        </w:tc>
        <w:tc>
          <w:tcPr>
            <w:tcW w:w="1806" w:type="dxa"/>
          </w:tcPr>
          <w:p w:rsidR="00940309" w:rsidRDefault="00940309" w:rsidP="00E875B4">
            <w:pPr>
              <w:widowControl w:val="0"/>
              <w:autoSpaceDE w:val="0"/>
              <w:autoSpaceDN w:val="0"/>
              <w:adjustRightInd w:val="0"/>
              <w:jc w:val="center"/>
              <w:rPr>
                <w:rFonts w:ascii="Arial" w:eastAsia="Arial Unicode MS" w:hAnsi="Arial" w:cs="Arial"/>
                <w:color w:val="000000"/>
              </w:rPr>
            </w:pPr>
          </w:p>
          <w:p w:rsidR="00940309" w:rsidRDefault="00940309" w:rsidP="00E875B4">
            <w:pPr>
              <w:widowControl w:val="0"/>
              <w:autoSpaceDE w:val="0"/>
              <w:autoSpaceDN w:val="0"/>
              <w:adjustRightInd w:val="0"/>
              <w:jc w:val="center"/>
              <w:rPr>
                <w:rFonts w:ascii="Arial" w:eastAsia="Arial Unicode MS" w:hAnsi="Arial" w:cs="Arial"/>
                <w:color w:val="000000"/>
              </w:rPr>
            </w:pPr>
          </w:p>
          <w:p w:rsidR="00940309" w:rsidRPr="0045056F" w:rsidRDefault="00940309" w:rsidP="00E875B4">
            <w:pPr>
              <w:widowControl w:val="0"/>
              <w:autoSpaceDE w:val="0"/>
              <w:autoSpaceDN w:val="0"/>
              <w:adjustRightInd w:val="0"/>
              <w:jc w:val="center"/>
              <w:rPr>
                <w:rFonts w:ascii="Arial" w:eastAsia="Arial Unicode MS" w:hAnsi="Arial" w:cs="Arial"/>
                <w:b/>
                <w:color w:val="000000"/>
              </w:rPr>
            </w:pPr>
            <w:r>
              <w:rPr>
                <w:rFonts w:ascii="Arial" w:eastAsia="Arial Unicode MS" w:hAnsi="Arial" w:cs="Arial"/>
                <w:b/>
                <w:color w:val="000000"/>
              </w:rPr>
              <w:t>40</w:t>
            </w:r>
          </w:p>
        </w:tc>
        <w:tc>
          <w:tcPr>
            <w:tcW w:w="1029" w:type="dxa"/>
          </w:tcPr>
          <w:p w:rsidR="00940309" w:rsidRDefault="00940309" w:rsidP="00E875B4">
            <w:pPr>
              <w:widowControl w:val="0"/>
              <w:autoSpaceDE w:val="0"/>
              <w:autoSpaceDN w:val="0"/>
              <w:adjustRightInd w:val="0"/>
              <w:jc w:val="both"/>
              <w:rPr>
                <w:rFonts w:ascii="Arial" w:eastAsia="Arial Unicode MS" w:hAnsi="Arial" w:cs="Arial"/>
                <w:color w:val="000000"/>
              </w:rPr>
            </w:pPr>
          </w:p>
          <w:p w:rsidR="00940309" w:rsidRDefault="00940309" w:rsidP="00E875B4">
            <w:pPr>
              <w:widowControl w:val="0"/>
              <w:autoSpaceDE w:val="0"/>
              <w:autoSpaceDN w:val="0"/>
              <w:adjustRightInd w:val="0"/>
              <w:jc w:val="both"/>
              <w:rPr>
                <w:rFonts w:ascii="Arial" w:eastAsia="Arial Unicode MS" w:hAnsi="Arial" w:cs="Arial"/>
                <w:color w:val="000000"/>
              </w:rPr>
            </w:pPr>
          </w:p>
          <w:p w:rsidR="00940309" w:rsidRDefault="00940309" w:rsidP="00E875B4">
            <w:pPr>
              <w:widowControl w:val="0"/>
              <w:autoSpaceDE w:val="0"/>
              <w:autoSpaceDN w:val="0"/>
              <w:adjustRightInd w:val="0"/>
              <w:jc w:val="both"/>
              <w:rPr>
                <w:rFonts w:ascii="Arial" w:eastAsia="Arial Unicode MS" w:hAnsi="Arial" w:cs="Arial"/>
                <w:color w:val="000000"/>
              </w:rPr>
            </w:pPr>
            <w:r>
              <w:rPr>
                <w:rFonts w:ascii="Arial" w:eastAsia="Arial Unicode MS" w:hAnsi="Arial" w:cs="Arial"/>
                <w:color w:val="000000"/>
              </w:rPr>
              <w:t>-</w:t>
            </w:r>
          </w:p>
        </w:tc>
        <w:tc>
          <w:tcPr>
            <w:tcW w:w="992" w:type="dxa"/>
          </w:tcPr>
          <w:p w:rsidR="00940309" w:rsidRDefault="00940309" w:rsidP="00E875B4">
            <w:pPr>
              <w:widowControl w:val="0"/>
              <w:autoSpaceDE w:val="0"/>
              <w:autoSpaceDN w:val="0"/>
              <w:adjustRightInd w:val="0"/>
              <w:jc w:val="both"/>
              <w:rPr>
                <w:rFonts w:ascii="Arial" w:eastAsia="Arial Unicode MS" w:hAnsi="Arial" w:cs="Arial"/>
                <w:color w:val="000000"/>
              </w:rPr>
            </w:pPr>
          </w:p>
          <w:p w:rsidR="00940309" w:rsidRDefault="00940309" w:rsidP="00E875B4">
            <w:pPr>
              <w:widowControl w:val="0"/>
              <w:autoSpaceDE w:val="0"/>
              <w:autoSpaceDN w:val="0"/>
              <w:adjustRightInd w:val="0"/>
              <w:jc w:val="both"/>
              <w:rPr>
                <w:rFonts w:ascii="Arial" w:eastAsia="Arial Unicode MS" w:hAnsi="Arial" w:cs="Arial"/>
                <w:color w:val="000000"/>
              </w:rPr>
            </w:pPr>
          </w:p>
          <w:p w:rsidR="00940309" w:rsidRDefault="00940309" w:rsidP="00E875B4">
            <w:pPr>
              <w:widowControl w:val="0"/>
              <w:autoSpaceDE w:val="0"/>
              <w:autoSpaceDN w:val="0"/>
              <w:adjustRightInd w:val="0"/>
              <w:jc w:val="both"/>
              <w:rPr>
                <w:rFonts w:ascii="Arial" w:eastAsia="Arial Unicode MS" w:hAnsi="Arial" w:cs="Arial"/>
                <w:color w:val="000000"/>
              </w:rPr>
            </w:pPr>
            <w:r>
              <w:rPr>
                <w:rFonts w:ascii="Arial" w:eastAsia="Arial Unicode MS" w:hAnsi="Arial" w:cs="Arial"/>
                <w:color w:val="000000"/>
              </w:rPr>
              <w:t>30</w:t>
            </w:r>
          </w:p>
        </w:tc>
        <w:tc>
          <w:tcPr>
            <w:tcW w:w="2835" w:type="dxa"/>
          </w:tcPr>
          <w:p w:rsidR="00940309" w:rsidRDefault="00940309" w:rsidP="00E875B4">
            <w:pPr>
              <w:widowControl w:val="0"/>
              <w:autoSpaceDE w:val="0"/>
              <w:autoSpaceDN w:val="0"/>
              <w:adjustRightInd w:val="0"/>
              <w:jc w:val="center"/>
              <w:rPr>
                <w:rFonts w:ascii="Arial" w:eastAsia="Arial Unicode MS" w:hAnsi="Arial" w:cs="Arial"/>
                <w:color w:val="000000"/>
              </w:rPr>
            </w:pPr>
          </w:p>
          <w:p w:rsidR="00940309" w:rsidRDefault="00940309" w:rsidP="00E875B4">
            <w:pPr>
              <w:widowControl w:val="0"/>
              <w:autoSpaceDE w:val="0"/>
              <w:autoSpaceDN w:val="0"/>
              <w:adjustRightInd w:val="0"/>
              <w:jc w:val="center"/>
              <w:rPr>
                <w:rFonts w:ascii="Arial" w:eastAsia="Arial Unicode MS" w:hAnsi="Arial" w:cs="Arial"/>
                <w:color w:val="000000"/>
              </w:rPr>
            </w:pPr>
          </w:p>
          <w:p w:rsidR="00940309" w:rsidRDefault="00940309" w:rsidP="00E875B4">
            <w:pPr>
              <w:widowControl w:val="0"/>
              <w:autoSpaceDE w:val="0"/>
              <w:autoSpaceDN w:val="0"/>
              <w:adjustRightInd w:val="0"/>
              <w:jc w:val="center"/>
              <w:rPr>
                <w:rFonts w:ascii="Arial" w:eastAsia="Arial Unicode MS" w:hAnsi="Arial" w:cs="Arial"/>
                <w:color w:val="000000"/>
              </w:rPr>
            </w:pPr>
            <w:r>
              <w:rPr>
                <w:rFonts w:ascii="Arial" w:eastAsia="Arial Unicode MS" w:hAnsi="Arial" w:cs="Arial"/>
                <w:color w:val="000000"/>
              </w:rPr>
              <w:t>Trasa nr 7 odwozi uczniów z Zespołu Szkół w Sułowie i Szkoły Podstawowej w Tworyczowie</w:t>
            </w:r>
          </w:p>
        </w:tc>
      </w:tr>
      <w:tr w:rsidR="00940309" w:rsidRPr="00A079BF" w:rsidTr="00E875B4">
        <w:tc>
          <w:tcPr>
            <w:tcW w:w="817" w:type="dxa"/>
          </w:tcPr>
          <w:p w:rsidR="00940309" w:rsidRDefault="00940309" w:rsidP="00E875B4">
            <w:pPr>
              <w:widowControl w:val="0"/>
              <w:autoSpaceDE w:val="0"/>
              <w:autoSpaceDN w:val="0"/>
              <w:adjustRightInd w:val="0"/>
              <w:jc w:val="both"/>
              <w:rPr>
                <w:rFonts w:ascii="Arial" w:eastAsia="Arial Unicode MS" w:hAnsi="Arial" w:cs="Arial"/>
                <w:b/>
                <w:color w:val="000000"/>
              </w:rPr>
            </w:pPr>
          </w:p>
          <w:p w:rsidR="00940309" w:rsidRDefault="00940309" w:rsidP="00E875B4">
            <w:pPr>
              <w:widowControl w:val="0"/>
              <w:autoSpaceDE w:val="0"/>
              <w:autoSpaceDN w:val="0"/>
              <w:adjustRightInd w:val="0"/>
              <w:jc w:val="both"/>
              <w:rPr>
                <w:rFonts w:ascii="Arial" w:eastAsia="Arial Unicode MS" w:hAnsi="Arial" w:cs="Arial"/>
                <w:b/>
                <w:color w:val="000000"/>
              </w:rPr>
            </w:pPr>
          </w:p>
          <w:p w:rsidR="00940309" w:rsidRDefault="00940309" w:rsidP="00E875B4">
            <w:pPr>
              <w:widowControl w:val="0"/>
              <w:autoSpaceDE w:val="0"/>
              <w:autoSpaceDN w:val="0"/>
              <w:adjustRightInd w:val="0"/>
              <w:jc w:val="both"/>
              <w:rPr>
                <w:rFonts w:ascii="Arial" w:eastAsia="Arial Unicode MS" w:hAnsi="Arial" w:cs="Arial"/>
                <w:b/>
                <w:color w:val="000000"/>
              </w:rPr>
            </w:pPr>
            <w:r>
              <w:rPr>
                <w:rFonts w:ascii="Arial" w:eastAsia="Arial Unicode MS" w:hAnsi="Arial" w:cs="Arial"/>
                <w:b/>
                <w:color w:val="000000"/>
              </w:rPr>
              <w:t>8</w:t>
            </w:r>
          </w:p>
        </w:tc>
        <w:tc>
          <w:tcPr>
            <w:tcW w:w="1985" w:type="dxa"/>
          </w:tcPr>
          <w:p w:rsidR="00940309" w:rsidRDefault="00940309" w:rsidP="00E875B4">
            <w:pPr>
              <w:widowControl w:val="0"/>
              <w:autoSpaceDE w:val="0"/>
              <w:autoSpaceDN w:val="0"/>
              <w:adjustRightInd w:val="0"/>
              <w:rPr>
                <w:rFonts w:ascii="Arial" w:eastAsia="Arial Unicode MS" w:hAnsi="Arial" w:cs="Arial"/>
                <w:color w:val="000000"/>
              </w:rPr>
            </w:pPr>
          </w:p>
          <w:p w:rsidR="00940309" w:rsidRPr="004D2BAC" w:rsidRDefault="00940309" w:rsidP="00E875B4">
            <w:pPr>
              <w:widowControl w:val="0"/>
              <w:autoSpaceDE w:val="0"/>
              <w:autoSpaceDN w:val="0"/>
              <w:adjustRightInd w:val="0"/>
              <w:rPr>
                <w:rFonts w:ascii="Arial" w:eastAsia="Arial Unicode MS" w:hAnsi="Arial" w:cs="Arial"/>
                <w:b/>
                <w:color w:val="000000"/>
              </w:rPr>
            </w:pPr>
            <w:r w:rsidRPr="004D2BAC">
              <w:rPr>
                <w:rFonts w:ascii="Arial" w:eastAsia="Arial Unicode MS" w:hAnsi="Arial" w:cs="Arial"/>
                <w:b/>
                <w:color w:val="000000"/>
              </w:rPr>
              <w:lastRenderedPageBreak/>
              <w:t>Zespół Szkół w Sułowie</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Kolonia Sułów</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 xml:space="preserve">Źrebce </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Sąsiadka</w:t>
            </w:r>
            <w:r>
              <w:rPr>
                <w:rFonts w:ascii="Arial" w:eastAsia="Arial Unicode MS" w:hAnsi="Arial" w:cs="Arial"/>
                <w:color w:val="000000"/>
              </w:rPr>
              <w:br/>
              <w:t>Deszkowice Pierwsze (skrzyżowanie, czternastka)</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Kulików</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Deszkowice Pierwsze (szkoła)</w:t>
            </w: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Rozłopy</w:t>
            </w:r>
          </w:p>
        </w:tc>
        <w:tc>
          <w:tcPr>
            <w:tcW w:w="1806" w:type="dxa"/>
          </w:tcPr>
          <w:p w:rsidR="00940309" w:rsidRDefault="00940309" w:rsidP="00E875B4">
            <w:pPr>
              <w:widowControl w:val="0"/>
              <w:autoSpaceDE w:val="0"/>
              <w:autoSpaceDN w:val="0"/>
              <w:adjustRightInd w:val="0"/>
              <w:jc w:val="center"/>
              <w:rPr>
                <w:rFonts w:ascii="Arial" w:eastAsia="Arial Unicode MS" w:hAnsi="Arial" w:cs="Arial"/>
                <w:color w:val="000000"/>
              </w:rPr>
            </w:pPr>
          </w:p>
          <w:p w:rsidR="00940309" w:rsidRPr="0045056F" w:rsidRDefault="00940309" w:rsidP="00E875B4">
            <w:pPr>
              <w:widowControl w:val="0"/>
              <w:autoSpaceDE w:val="0"/>
              <w:autoSpaceDN w:val="0"/>
              <w:adjustRightInd w:val="0"/>
              <w:jc w:val="center"/>
              <w:rPr>
                <w:rFonts w:ascii="Arial" w:eastAsia="Arial Unicode MS" w:hAnsi="Arial" w:cs="Arial"/>
                <w:b/>
                <w:color w:val="000000"/>
              </w:rPr>
            </w:pPr>
            <w:r w:rsidRPr="0045056F">
              <w:rPr>
                <w:rFonts w:ascii="Arial" w:eastAsia="Arial Unicode MS" w:hAnsi="Arial" w:cs="Arial"/>
                <w:b/>
                <w:color w:val="000000"/>
              </w:rPr>
              <w:lastRenderedPageBreak/>
              <w:t>4</w:t>
            </w:r>
            <w:r>
              <w:rPr>
                <w:rFonts w:ascii="Arial" w:eastAsia="Arial Unicode MS" w:hAnsi="Arial" w:cs="Arial"/>
                <w:b/>
                <w:color w:val="000000"/>
              </w:rPr>
              <w:t>8</w:t>
            </w:r>
          </w:p>
        </w:tc>
        <w:tc>
          <w:tcPr>
            <w:tcW w:w="1029" w:type="dxa"/>
          </w:tcPr>
          <w:p w:rsidR="00940309" w:rsidRDefault="00940309" w:rsidP="00E875B4">
            <w:pPr>
              <w:widowControl w:val="0"/>
              <w:autoSpaceDE w:val="0"/>
              <w:autoSpaceDN w:val="0"/>
              <w:adjustRightInd w:val="0"/>
              <w:jc w:val="both"/>
              <w:rPr>
                <w:rFonts w:ascii="Arial" w:eastAsia="Arial Unicode MS" w:hAnsi="Arial" w:cs="Arial"/>
                <w:color w:val="000000"/>
              </w:rPr>
            </w:pPr>
          </w:p>
          <w:p w:rsidR="00940309" w:rsidRDefault="00940309" w:rsidP="00E875B4">
            <w:pPr>
              <w:widowControl w:val="0"/>
              <w:autoSpaceDE w:val="0"/>
              <w:autoSpaceDN w:val="0"/>
              <w:adjustRightInd w:val="0"/>
              <w:jc w:val="both"/>
              <w:rPr>
                <w:rFonts w:ascii="Arial" w:eastAsia="Arial Unicode MS" w:hAnsi="Arial" w:cs="Arial"/>
                <w:color w:val="000000"/>
              </w:rPr>
            </w:pPr>
            <w:r>
              <w:rPr>
                <w:rFonts w:ascii="Arial" w:eastAsia="Arial Unicode MS" w:hAnsi="Arial" w:cs="Arial"/>
                <w:color w:val="000000"/>
              </w:rPr>
              <w:lastRenderedPageBreak/>
              <w:t>-</w:t>
            </w:r>
          </w:p>
        </w:tc>
        <w:tc>
          <w:tcPr>
            <w:tcW w:w="992" w:type="dxa"/>
          </w:tcPr>
          <w:p w:rsidR="00940309" w:rsidRDefault="00940309" w:rsidP="00E875B4">
            <w:pPr>
              <w:widowControl w:val="0"/>
              <w:autoSpaceDE w:val="0"/>
              <w:autoSpaceDN w:val="0"/>
              <w:adjustRightInd w:val="0"/>
              <w:jc w:val="both"/>
              <w:rPr>
                <w:rFonts w:ascii="Arial" w:eastAsia="Arial Unicode MS" w:hAnsi="Arial" w:cs="Arial"/>
                <w:color w:val="000000"/>
              </w:rPr>
            </w:pPr>
          </w:p>
          <w:p w:rsidR="00940309" w:rsidRDefault="00940309" w:rsidP="00E875B4">
            <w:pPr>
              <w:widowControl w:val="0"/>
              <w:autoSpaceDE w:val="0"/>
              <w:autoSpaceDN w:val="0"/>
              <w:adjustRightInd w:val="0"/>
              <w:jc w:val="both"/>
              <w:rPr>
                <w:rFonts w:ascii="Arial" w:eastAsia="Arial Unicode MS" w:hAnsi="Arial" w:cs="Arial"/>
                <w:color w:val="000000"/>
              </w:rPr>
            </w:pPr>
            <w:r>
              <w:rPr>
                <w:rFonts w:ascii="Arial" w:eastAsia="Arial Unicode MS" w:hAnsi="Arial" w:cs="Arial"/>
                <w:color w:val="000000"/>
              </w:rPr>
              <w:lastRenderedPageBreak/>
              <w:t>38</w:t>
            </w:r>
          </w:p>
        </w:tc>
        <w:tc>
          <w:tcPr>
            <w:tcW w:w="2835" w:type="dxa"/>
          </w:tcPr>
          <w:p w:rsidR="00940309" w:rsidRDefault="00940309" w:rsidP="00E875B4">
            <w:pPr>
              <w:widowControl w:val="0"/>
              <w:autoSpaceDE w:val="0"/>
              <w:autoSpaceDN w:val="0"/>
              <w:adjustRightInd w:val="0"/>
              <w:jc w:val="center"/>
              <w:rPr>
                <w:rFonts w:ascii="Arial" w:eastAsia="Arial Unicode MS" w:hAnsi="Arial" w:cs="Arial"/>
                <w:color w:val="000000"/>
              </w:rPr>
            </w:pPr>
          </w:p>
          <w:p w:rsidR="00940309" w:rsidRDefault="00940309" w:rsidP="00E875B4">
            <w:pPr>
              <w:widowControl w:val="0"/>
              <w:autoSpaceDE w:val="0"/>
              <w:autoSpaceDN w:val="0"/>
              <w:adjustRightInd w:val="0"/>
              <w:jc w:val="center"/>
              <w:rPr>
                <w:rFonts w:ascii="Arial" w:eastAsia="Arial Unicode MS" w:hAnsi="Arial" w:cs="Arial"/>
                <w:color w:val="000000"/>
              </w:rPr>
            </w:pPr>
            <w:r>
              <w:rPr>
                <w:rFonts w:ascii="Arial" w:eastAsia="Arial Unicode MS" w:hAnsi="Arial" w:cs="Arial"/>
                <w:color w:val="000000"/>
              </w:rPr>
              <w:lastRenderedPageBreak/>
              <w:t>Trasa nr 8 odwozi uczniów z Zespołu Szkół w Sułowie</w:t>
            </w:r>
          </w:p>
        </w:tc>
      </w:tr>
      <w:tr w:rsidR="00940309" w:rsidRPr="00A079BF" w:rsidTr="00E875B4">
        <w:trPr>
          <w:trHeight w:val="1018"/>
        </w:trPr>
        <w:tc>
          <w:tcPr>
            <w:tcW w:w="2802" w:type="dxa"/>
            <w:gridSpan w:val="2"/>
          </w:tcPr>
          <w:p w:rsidR="00940309" w:rsidRDefault="00940309" w:rsidP="00E875B4">
            <w:pPr>
              <w:widowControl w:val="0"/>
              <w:autoSpaceDE w:val="0"/>
              <w:autoSpaceDN w:val="0"/>
              <w:adjustRightInd w:val="0"/>
              <w:jc w:val="both"/>
              <w:rPr>
                <w:rFonts w:ascii="Arial" w:eastAsia="Arial Unicode MS" w:hAnsi="Arial" w:cs="Arial"/>
                <w:b/>
                <w:color w:val="000000"/>
              </w:rPr>
            </w:pPr>
          </w:p>
          <w:p w:rsidR="00940309" w:rsidRDefault="00940309" w:rsidP="00E875B4">
            <w:pPr>
              <w:widowControl w:val="0"/>
              <w:autoSpaceDE w:val="0"/>
              <w:autoSpaceDN w:val="0"/>
              <w:adjustRightInd w:val="0"/>
              <w:rPr>
                <w:rFonts w:ascii="Arial" w:eastAsia="Arial Unicode MS" w:hAnsi="Arial" w:cs="Arial"/>
                <w:color w:val="000000"/>
              </w:rPr>
            </w:pPr>
            <w:r>
              <w:rPr>
                <w:rFonts w:ascii="Arial" w:eastAsia="Arial Unicode MS" w:hAnsi="Arial" w:cs="Arial"/>
                <w:b/>
                <w:color w:val="000000"/>
              </w:rPr>
              <w:t>Liczba dzieci odwożonych</w:t>
            </w:r>
          </w:p>
        </w:tc>
        <w:tc>
          <w:tcPr>
            <w:tcW w:w="6662" w:type="dxa"/>
            <w:gridSpan w:val="4"/>
          </w:tcPr>
          <w:p w:rsidR="00940309" w:rsidRPr="00F65E20" w:rsidRDefault="00940309" w:rsidP="00E875B4">
            <w:pPr>
              <w:widowControl w:val="0"/>
              <w:autoSpaceDE w:val="0"/>
              <w:autoSpaceDN w:val="0"/>
              <w:adjustRightInd w:val="0"/>
              <w:rPr>
                <w:rFonts w:ascii="Arial" w:eastAsia="Arial Unicode MS" w:hAnsi="Arial" w:cs="Arial"/>
                <w:b/>
                <w:color w:val="000000"/>
              </w:rPr>
            </w:pPr>
            <w:r>
              <w:rPr>
                <w:rFonts w:ascii="Arial" w:eastAsia="Arial Unicode MS" w:hAnsi="Arial" w:cs="Arial"/>
                <w:b/>
                <w:color w:val="000000"/>
              </w:rPr>
              <w:t xml:space="preserve">         </w:t>
            </w:r>
            <w:r w:rsidRPr="00F65E20">
              <w:rPr>
                <w:rFonts w:ascii="Arial" w:eastAsia="Arial Unicode MS" w:hAnsi="Arial" w:cs="Arial"/>
                <w:b/>
                <w:color w:val="000000"/>
              </w:rPr>
              <w:t>1</w:t>
            </w:r>
            <w:r>
              <w:rPr>
                <w:rFonts w:ascii="Arial" w:eastAsia="Arial Unicode MS" w:hAnsi="Arial" w:cs="Arial"/>
                <w:b/>
                <w:color w:val="000000"/>
              </w:rPr>
              <w:t>69</w:t>
            </w:r>
          </w:p>
        </w:tc>
      </w:tr>
    </w:tbl>
    <w:p w:rsidR="00940309" w:rsidRPr="00940309" w:rsidRDefault="00940309" w:rsidP="00940309">
      <w:pPr>
        <w:pStyle w:val="Akapitzlist"/>
        <w:rPr>
          <w:rFonts w:ascii="Arial" w:hAnsi="Arial" w:cs="Arial"/>
          <w:b/>
          <w:bCs/>
          <w:color w:val="000000" w:themeColor="text1"/>
        </w:rPr>
      </w:pPr>
    </w:p>
    <w:p w:rsidR="00940309" w:rsidRPr="00940309" w:rsidRDefault="00940309" w:rsidP="00940309">
      <w:pPr>
        <w:pStyle w:val="Akapitzlist"/>
        <w:numPr>
          <w:ilvl w:val="0"/>
          <w:numId w:val="3"/>
        </w:numPr>
        <w:rPr>
          <w:rFonts w:ascii="Arial" w:hAnsi="Arial" w:cs="Arial"/>
          <w:b/>
          <w:bCs/>
          <w:color w:val="000000" w:themeColor="text1"/>
        </w:rPr>
      </w:pPr>
      <w:r w:rsidRPr="00940309">
        <w:rPr>
          <w:rFonts w:ascii="Arial" w:hAnsi="Arial" w:cs="Arial"/>
          <w:b/>
          <w:bCs/>
          <w:color w:val="000000" w:themeColor="text1"/>
        </w:rPr>
        <w:t>W dzienny przebieg kilometrów nie są wliczane dojazdy z siedziby wykonawcy do miejsca rozpoczęcia kursu.</w:t>
      </w:r>
    </w:p>
    <w:p w:rsidR="00940309" w:rsidRPr="00940309" w:rsidRDefault="00940309" w:rsidP="00940309">
      <w:pPr>
        <w:pStyle w:val="Akapitzlist"/>
        <w:numPr>
          <w:ilvl w:val="0"/>
          <w:numId w:val="3"/>
        </w:numPr>
        <w:rPr>
          <w:rFonts w:ascii="Arial" w:hAnsi="Arial" w:cs="Arial"/>
          <w:b/>
          <w:bCs/>
          <w:color w:val="000000" w:themeColor="text1"/>
        </w:rPr>
      </w:pPr>
      <w:r w:rsidRPr="00940309">
        <w:rPr>
          <w:rFonts w:ascii="Arial" w:hAnsi="Arial" w:cs="Arial"/>
          <w:b/>
          <w:bCs/>
          <w:color w:val="000000" w:themeColor="text1"/>
        </w:rPr>
        <w:t xml:space="preserve">Z uwagi na ewentualne zmiany organizacyjne pracy szkoły w trakcie roku szkolnego oraz ewentualne zmiany ilości dowożonych uczniów, oszacowana ilość dzieci, liczba kursów i kilometrów ze względu na zmianę trasy może ulec zmianie. </w:t>
      </w:r>
    </w:p>
    <w:p w:rsidR="00940309" w:rsidRPr="00940309" w:rsidRDefault="00940309" w:rsidP="00940309">
      <w:pPr>
        <w:pStyle w:val="Akapitzlist"/>
        <w:rPr>
          <w:rFonts w:ascii="Arial" w:hAnsi="Arial" w:cs="Arial"/>
          <w:b/>
        </w:rPr>
      </w:pPr>
    </w:p>
    <w:p w:rsidR="00940309" w:rsidRPr="00940309" w:rsidRDefault="00940309" w:rsidP="00940309">
      <w:pPr>
        <w:pStyle w:val="Akapitzlist"/>
        <w:numPr>
          <w:ilvl w:val="0"/>
          <w:numId w:val="3"/>
        </w:numPr>
        <w:rPr>
          <w:rFonts w:ascii="Arial" w:hAnsi="Arial" w:cs="Arial"/>
          <w:b/>
          <w:color w:val="000000"/>
        </w:rPr>
      </w:pPr>
      <w:r w:rsidRPr="00940309">
        <w:rPr>
          <w:rFonts w:ascii="Arial" w:hAnsi="Arial" w:cs="Arial"/>
          <w:b/>
        </w:rPr>
        <w:t>Kody Wspólnego Słownika Zamówień CPV:</w:t>
      </w:r>
    </w:p>
    <w:p w:rsidR="00940309" w:rsidRDefault="00940309" w:rsidP="00940309">
      <w:pPr>
        <w:ind w:left="360"/>
        <w:rPr>
          <w:rFonts w:ascii="Arial" w:hAnsi="Arial" w:cs="Arial"/>
          <w:b/>
          <w:bCs/>
        </w:rPr>
      </w:pPr>
      <w:r w:rsidRPr="00940309">
        <w:rPr>
          <w:rFonts w:ascii="Arial" w:hAnsi="Arial" w:cs="Arial"/>
          <w:b/>
          <w:bCs/>
        </w:rPr>
        <w:t>60172000-4; 85312110-3</w:t>
      </w:r>
    </w:p>
    <w:p w:rsidR="00940309" w:rsidRPr="00601BBE" w:rsidRDefault="00940309" w:rsidP="00601BBE">
      <w:pPr>
        <w:pStyle w:val="Akapitzlist"/>
        <w:numPr>
          <w:ilvl w:val="0"/>
          <w:numId w:val="1"/>
        </w:numPr>
        <w:ind w:left="0" w:firstLine="0"/>
        <w:rPr>
          <w:rFonts w:ascii="Arial" w:hAnsi="Arial" w:cs="Arial"/>
          <w:b/>
          <w:bCs/>
          <w:sz w:val="24"/>
          <w:szCs w:val="24"/>
          <w:u w:val="single"/>
        </w:rPr>
      </w:pPr>
      <w:r w:rsidRPr="00601BBE">
        <w:rPr>
          <w:rFonts w:ascii="Arial" w:hAnsi="Arial" w:cs="Arial"/>
          <w:b/>
          <w:bCs/>
          <w:sz w:val="24"/>
          <w:szCs w:val="24"/>
          <w:u w:val="single"/>
        </w:rPr>
        <w:t>Termin realizacji zamówienia.</w:t>
      </w:r>
    </w:p>
    <w:p w:rsidR="00601BBE" w:rsidRDefault="00940309" w:rsidP="00601BBE">
      <w:pPr>
        <w:pStyle w:val="DTextNO"/>
        <w:widowControl/>
        <w:rPr>
          <w:rFonts w:ascii="Arial" w:hAnsi="Arial" w:cs="Arial"/>
          <w:szCs w:val="22"/>
        </w:rPr>
      </w:pPr>
      <w:r w:rsidRPr="006C047A">
        <w:rPr>
          <w:rFonts w:ascii="Arial" w:hAnsi="Arial" w:cs="Arial"/>
          <w:szCs w:val="22"/>
        </w:rPr>
        <w:t>Termin realizacji zamówienia: od 1 września 2016 r. do 30 czerwca 2017 r.</w:t>
      </w:r>
    </w:p>
    <w:p w:rsidR="00601BBE" w:rsidRDefault="00601BBE" w:rsidP="00601BBE">
      <w:pPr>
        <w:pStyle w:val="DTextNO"/>
        <w:widowControl/>
        <w:rPr>
          <w:rFonts w:ascii="Arial" w:hAnsi="Arial" w:cs="Arial"/>
          <w:szCs w:val="22"/>
        </w:rPr>
      </w:pPr>
    </w:p>
    <w:p w:rsidR="00571E76" w:rsidRPr="00601BBE" w:rsidRDefault="00571E76" w:rsidP="00601BBE">
      <w:pPr>
        <w:pStyle w:val="DTextNO"/>
        <w:widowControl/>
        <w:numPr>
          <w:ilvl w:val="0"/>
          <w:numId w:val="1"/>
        </w:numPr>
        <w:ind w:hanging="720"/>
        <w:rPr>
          <w:rFonts w:ascii="Arial" w:hAnsi="Arial" w:cs="Arial"/>
          <w:sz w:val="24"/>
          <w:szCs w:val="24"/>
          <w:u w:val="single"/>
        </w:rPr>
      </w:pPr>
      <w:r w:rsidRPr="00601BBE">
        <w:rPr>
          <w:rFonts w:ascii="Arial" w:hAnsi="Arial" w:cs="Arial"/>
          <w:b/>
          <w:sz w:val="24"/>
          <w:szCs w:val="24"/>
          <w:u w:val="single"/>
        </w:rPr>
        <w:t xml:space="preserve">Warunki udziału w </w:t>
      </w:r>
      <w:r w:rsidR="006C047A" w:rsidRPr="00601BBE">
        <w:rPr>
          <w:rFonts w:ascii="Arial" w:hAnsi="Arial" w:cs="Arial"/>
          <w:b/>
          <w:sz w:val="24"/>
          <w:szCs w:val="24"/>
          <w:u w:val="single"/>
        </w:rPr>
        <w:t>postępowaniu.</w:t>
      </w:r>
    </w:p>
    <w:p w:rsidR="006C047A" w:rsidRDefault="006C047A" w:rsidP="006C047A">
      <w:pPr>
        <w:pStyle w:val="DTextNO"/>
        <w:widowControl/>
        <w:ind w:left="720"/>
        <w:rPr>
          <w:rFonts w:ascii="Arial" w:hAnsi="Arial" w:cs="Arial"/>
          <w:b/>
          <w:szCs w:val="22"/>
        </w:rPr>
      </w:pPr>
    </w:p>
    <w:p w:rsidR="00601BBE" w:rsidRPr="003F7268" w:rsidRDefault="00601BBE" w:rsidP="00601BBE">
      <w:pPr>
        <w:widowControl w:val="0"/>
        <w:autoSpaceDE w:val="0"/>
        <w:autoSpaceDN w:val="0"/>
        <w:adjustRightInd w:val="0"/>
        <w:jc w:val="both"/>
        <w:rPr>
          <w:rFonts w:ascii="Arial" w:eastAsia="Arial Unicode MS" w:hAnsi="Arial" w:cs="Arial"/>
          <w:b/>
          <w:color w:val="000000"/>
        </w:rPr>
      </w:pPr>
      <w:r w:rsidRPr="003F7268">
        <w:rPr>
          <w:rFonts w:ascii="Arial" w:eastAsia="Arial Unicode MS" w:hAnsi="Arial" w:cs="Arial"/>
          <w:b/>
          <w:color w:val="000000"/>
        </w:rPr>
        <w:t>Warunki udziału w postępowaniu o zamówienie publiczne</w:t>
      </w:r>
      <w:r>
        <w:rPr>
          <w:rFonts w:ascii="Arial" w:eastAsia="Arial Unicode MS" w:hAnsi="Arial" w:cs="Arial"/>
          <w:b/>
          <w:color w:val="000000"/>
        </w:rPr>
        <w:t xml:space="preserve"> oraz opis sposobu dokonywania oceny spełniania tych warunków</w:t>
      </w:r>
      <w:r w:rsidRPr="003F7268">
        <w:rPr>
          <w:rFonts w:ascii="Arial" w:eastAsia="Arial Unicode MS" w:hAnsi="Arial" w:cs="Arial"/>
          <w:b/>
          <w:color w:val="000000"/>
        </w:rPr>
        <w:t>.</w:t>
      </w:r>
    </w:p>
    <w:p w:rsidR="00601BBE" w:rsidRDefault="00601BBE" w:rsidP="00601BBE">
      <w:pPr>
        <w:pStyle w:val="DTextNO"/>
        <w:widowControl/>
        <w:rPr>
          <w:rFonts w:ascii="Arial" w:hAnsi="Arial" w:cs="Arial"/>
          <w:szCs w:val="22"/>
        </w:rPr>
      </w:pPr>
    </w:p>
    <w:p w:rsidR="00601BBE" w:rsidRDefault="00601BBE" w:rsidP="00601BBE">
      <w:pPr>
        <w:pStyle w:val="DTextNO"/>
        <w:widowControl/>
        <w:rPr>
          <w:rFonts w:ascii="Arial" w:hAnsi="Arial" w:cs="Arial"/>
          <w:szCs w:val="22"/>
        </w:rPr>
      </w:pPr>
      <w:r w:rsidRPr="00A079BF">
        <w:rPr>
          <w:rFonts w:ascii="Arial" w:hAnsi="Arial" w:cs="Arial"/>
          <w:szCs w:val="22"/>
        </w:rPr>
        <w:t xml:space="preserve">- Wykonawca musi udokumentować posiadanie lub dysponowanie pojazdami niezbędnymi do wykonania zamówienia w ilości </w:t>
      </w:r>
      <w:r w:rsidRPr="00F65E20">
        <w:rPr>
          <w:rFonts w:ascii="Arial" w:hAnsi="Arial" w:cs="Arial"/>
          <w:color w:val="000000" w:themeColor="text1"/>
          <w:szCs w:val="22"/>
        </w:rPr>
        <w:t>co najmniej 3</w:t>
      </w:r>
      <w:r w:rsidRPr="00A079BF">
        <w:rPr>
          <w:rFonts w:ascii="Arial" w:hAnsi="Arial" w:cs="Arial"/>
          <w:szCs w:val="22"/>
        </w:rPr>
        <w:t xml:space="preserve"> pojazdów zapewniających sprawny dowóz i odwóz</w:t>
      </w:r>
      <w:r w:rsidRPr="00A079BF">
        <w:rPr>
          <w:rFonts w:ascii="Arial" w:hAnsi="Arial" w:cs="Arial"/>
          <w:color w:val="FF0000"/>
          <w:szCs w:val="22"/>
        </w:rPr>
        <w:t xml:space="preserve"> </w:t>
      </w:r>
      <w:r>
        <w:rPr>
          <w:rFonts w:ascii="Arial" w:hAnsi="Arial" w:cs="Arial"/>
          <w:szCs w:val="22"/>
        </w:rPr>
        <w:t>uczniów na w</w:t>
      </w:r>
      <w:r w:rsidRPr="00A079BF">
        <w:rPr>
          <w:rFonts w:ascii="Arial" w:hAnsi="Arial" w:cs="Arial"/>
          <w:szCs w:val="22"/>
        </w:rPr>
        <w:t>w</w:t>
      </w:r>
      <w:r>
        <w:rPr>
          <w:rFonts w:ascii="Arial" w:hAnsi="Arial" w:cs="Arial"/>
          <w:szCs w:val="22"/>
        </w:rPr>
        <w:t>.</w:t>
      </w:r>
      <w:r w:rsidRPr="00A079BF">
        <w:rPr>
          <w:rFonts w:ascii="Arial" w:hAnsi="Arial" w:cs="Arial"/>
          <w:szCs w:val="22"/>
        </w:rPr>
        <w:t xml:space="preserve"> trasach. W celu potwierdzenia spełniania warunku Wykonawca musi dołączyć do oferty kopie dowodów rejestracyjnych wraz z aktualnymi badaniami technicznymi i polisami OC – co najmniej </w:t>
      </w:r>
      <w:r>
        <w:rPr>
          <w:rFonts w:ascii="Arial" w:hAnsi="Arial" w:cs="Arial"/>
          <w:szCs w:val="22"/>
        </w:rPr>
        <w:t>3</w:t>
      </w:r>
      <w:r w:rsidRPr="00A079BF">
        <w:rPr>
          <w:rFonts w:ascii="Arial" w:hAnsi="Arial" w:cs="Arial"/>
          <w:szCs w:val="22"/>
        </w:rPr>
        <w:t xml:space="preserve"> pojazdy;</w:t>
      </w:r>
    </w:p>
    <w:p w:rsidR="00601BBE" w:rsidRPr="0010013C" w:rsidRDefault="00601BBE" w:rsidP="00601BBE">
      <w:pPr>
        <w:autoSpaceDE w:val="0"/>
        <w:autoSpaceDN w:val="0"/>
        <w:adjustRightInd w:val="0"/>
        <w:spacing w:line="360" w:lineRule="auto"/>
        <w:jc w:val="both"/>
        <w:rPr>
          <w:rFonts w:ascii="Arial" w:hAnsi="Arial" w:cs="Arial"/>
          <w:b/>
          <w:bCs/>
        </w:rPr>
      </w:pPr>
      <w:r w:rsidRPr="0010013C">
        <w:rPr>
          <w:rFonts w:ascii="Arial" w:hAnsi="Arial" w:cs="Arial"/>
        </w:rPr>
        <w:lastRenderedPageBreak/>
        <w:t>-   Wykonawca musi spełnić warunki szczegółowe dotyczące środków transportu:</w:t>
      </w:r>
    </w:p>
    <w:p w:rsidR="00601BBE" w:rsidRPr="0010013C" w:rsidRDefault="00601BBE" w:rsidP="00601BBE">
      <w:pPr>
        <w:pStyle w:val="Akapitzlist"/>
        <w:numPr>
          <w:ilvl w:val="0"/>
          <w:numId w:val="8"/>
        </w:numPr>
        <w:autoSpaceDE w:val="0"/>
        <w:autoSpaceDN w:val="0"/>
        <w:adjustRightInd w:val="0"/>
        <w:spacing w:after="0" w:line="240" w:lineRule="auto"/>
        <w:ind w:left="782" w:hanging="357"/>
        <w:contextualSpacing w:val="0"/>
        <w:jc w:val="both"/>
        <w:rPr>
          <w:rFonts w:ascii="Arial" w:hAnsi="Arial" w:cs="Arial"/>
        </w:rPr>
      </w:pPr>
      <w:r w:rsidRPr="0010013C">
        <w:rPr>
          <w:rFonts w:ascii="Arial" w:hAnsi="Arial" w:cs="Arial"/>
        </w:rPr>
        <w:t>Liczba miejsc siedzących adekwatna do ilości przewożonych uczniów,</w:t>
      </w:r>
    </w:p>
    <w:p w:rsidR="00601BBE" w:rsidRPr="0010013C" w:rsidRDefault="00601BBE" w:rsidP="00601BBE">
      <w:pPr>
        <w:pStyle w:val="Akapitzlist"/>
        <w:numPr>
          <w:ilvl w:val="0"/>
          <w:numId w:val="8"/>
        </w:numPr>
        <w:autoSpaceDE w:val="0"/>
        <w:autoSpaceDN w:val="0"/>
        <w:adjustRightInd w:val="0"/>
        <w:spacing w:after="0" w:line="240" w:lineRule="auto"/>
        <w:ind w:left="782" w:hanging="357"/>
        <w:contextualSpacing w:val="0"/>
        <w:jc w:val="both"/>
        <w:rPr>
          <w:rFonts w:ascii="Arial" w:hAnsi="Arial" w:cs="Arial"/>
        </w:rPr>
      </w:pPr>
      <w:r w:rsidRPr="0010013C">
        <w:rPr>
          <w:rFonts w:ascii="Arial" w:hAnsi="Arial" w:cs="Arial"/>
        </w:rPr>
        <w:t>Pojazdy powinny być sprawne przez cały okres wykonywania zamówienia i gwarantować maksimum bezpieczeństwa przewożonych uczniów,</w:t>
      </w:r>
    </w:p>
    <w:p w:rsidR="00601BBE" w:rsidRPr="0010013C" w:rsidRDefault="00601BBE" w:rsidP="00601BBE">
      <w:pPr>
        <w:pStyle w:val="Akapitzlist"/>
        <w:numPr>
          <w:ilvl w:val="0"/>
          <w:numId w:val="8"/>
        </w:numPr>
        <w:autoSpaceDE w:val="0"/>
        <w:autoSpaceDN w:val="0"/>
        <w:adjustRightInd w:val="0"/>
        <w:spacing w:after="0" w:line="240" w:lineRule="auto"/>
        <w:ind w:left="782" w:hanging="357"/>
        <w:contextualSpacing w:val="0"/>
        <w:jc w:val="both"/>
        <w:rPr>
          <w:rFonts w:ascii="Arial" w:hAnsi="Arial" w:cs="Arial"/>
        </w:rPr>
      </w:pPr>
      <w:r w:rsidRPr="0010013C">
        <w:rPr>
          <w:rFonts w:ascii="Arial" w:hAnsi="Arial" w:cs="Arial"/>
        </w:rPr>
        <w:t>Sprawny system ogrzewania wnętrza w okresie zimowym,</w:t>
      </w:r>
    </w:p>
    <w:p w:rsidR="00601BBE" w:rsidRPr="0010013C" w:rsidRDefault="00601BBE" w:rsidP="00601BBE">
      <w:pPr>
        <w:pStyle w:val="Akapitzlist"/>
        <w:numPr>
          <w:ilvl w:val="0"/>
          <w:numId w:val="8"/>
        </w:numPr>
        <w:autoSpaceDE w:val="0"/>
        <w:autoSpaceDN w:val="0"/>
        <w:adjustRightInd w:val="0"/>
        <w:spacing w:after="0" w:line="240" w:lineRule="auto"/>
        <w:ind w:left="782" w:hanging="357"/>
        <w:contextualSpacing w:val="0"/>
        <w:jc w:val="both"/>
        <w:rPr>
          <w:rFonts w:ascii="Arial" w:hAnsi="Arial" w:cs="Arial"/>
        </w:rPr>
      </w:pPr>
      <w:r w:rsidRPr="0010013C">
        <w:rPr>
          <w:rFonts w:ascii="Arial" w:hAnsi="Arial" w:cs="Arial"/>
        </w:rPr>
        <w:t>Pojazdy winny być oznakowane zgodnie z obowiązującymi przepisami,</w:t>
      </w:r>
    </w:p>
    <w:p w:rsidR="00601BBE" w:rsidRPr="00C64A34" w:rsidRDefault="00601BBE" w:rsidP="00601BBE">
      <w:pPr>
        <w:pStyle w:val="Akapitzlist"/>
        <w:numPr>
          <w:ilvl w:val="0"/>
          <w:numId w:val="8"/>
        </w:numPr>
        <w:autoSpaceDE w:val="0"/>
        <w:autoSpaceDN w:val="0"/>
        <w:adjustRightInd w:val="0"/>
        <w:spacing w:after="0" w:line="240" w:lineRule="auto"/>
        <w:ind w:left="782" w:hanging="357"/>
        <w:contextualSpacing w:val="0"/>
        <w:jc w:val="both"/>
        <w:rPr>
          <w:rFonts w:ascii="Arial" w:hAnsi="Arial" w:cs="Arial"/>
        </w:rPr>
      </w:pPr>
      <w:r w:rsidRPr="0010013C">
        <w:rPr>
          <w:rFonts w:ascii="Arial" w:hAnsi="Arial" w:cs="Arial"/>
        </w:rPr>
        <w:t>Pojazdy winny być ubezpieczone w</w:t>
      </w:r>
      <w:r w:rsidRPr="0010013C">
        <w:rPr>
          <w:rFonts w:ascii="Arial" w:hAnsi="Arial" w:cs="Arial"/>
          <w:color w:val="000000"/>
        </w:rPr>
        <w:t xml:space="preserve"> zakresie </w:t>
      </w:r>
      <w:r w:rsidRPr="0010013C">
        <w:rPr>
          <w:rFonts w:ascii="Arial" w:hAnsi="Arial" w:cs="Arial"/>
        </w:rPr>
        <w:t>OC i NNW przez cały okres wykonywania zamówienia.</w:t>
      </w:r>
    </w:p>
    <w:p w:rsidR="00601BBE" w:rsidRPr="00A079BF" w:rsidRDefault="00601BBE" w:rsidP="00601BBE">
      <w:pPr>
        <w:pStyle w:val="DTextNO"/>
        <w:widowControl/>
        <w:rPr>
          <w:rFonts w:ascii="Arial" w:hAnsi="Arial" w:cs="Arial"/>
          <w:szCs w:val="22"/>
        </w:rPr>
      </w:pPr>
      <w:r w:rsidRPr="00A079BF">
        <w:rPr>
          <w:rFonts w:ascii="Arial" w:hAnsi="Arial" w:cs="Arial"/>
          <w:szCs w:val="22"/>
        </w:rPr>
        <w:t xml:space="preserve">- Wykonawca musi udokumentować dysponowanie osobami,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 co najmniej </w:t>
      </w:r>
      <w:r>
        <w:rPr>
          <w:rFonts w:ascii="Arial" w:hAnsi="Arial" w:cs="Arial"/>
          <w:szCs w:val="22"/>
        </w:rPr>
        <w:t>3</w:t>
      </w:r>
      <w:r w:rsidRPr="00A079BF">
        <w:rPr>
          <w:rFonts w:ascii="Arial" w:hAnsi="Arial" w:cs="Arial"/>
          <w:color w:val="FF0000"/>
          <w:szCs w:val="22"/>
        </w:rPr>
        <w:t xml:space="preserve"> </w:t>
      </w:r>
      <w:r w:rsidRPr="00A079BF">
        <w:rPr>
          <w:rFonts w:ascii="Arial" w:hAnsi="Arial" w:cs="Arial"/>
          <w:szCs w:val="22"/>
        </w:rPr>
        <w:t>osoby (kierowcy) z kserokopiami dokumentów uprawniających do kierowania pojazdami;</w:t>
      </w:r>
    </w:p>
    <w:p w:rsidR="00601BBE" w:rsidRPr="00A079BF" w:rsidRDefault="00601BBE" w:rsidP="00601BBE">
      <w:pPr>
        <w:widowControl w:val="0"/>
        <w:autoSpaceDE w:val="0"/>
        <w:autoSpaceDN w:val="0"/>
        <w:adjustRightInd w:val="0"/>
        <w:jc w:val="both"/>
        <w:rPr>
          <w:rFonts w:ascii="Arial" w:eastAsia="Arial Unicode MS" w:hAnsi="Arial" w:cs="Arial"/>
          <w:color w:val="000000"/>
        </w:rPr>
      </w:pPr>
      <w:r w:rsidRPr="00A079BF">
        <w:rPr>
          <w:rFonts w:ascii="Arial" w:eastAsia="Arial Unicode MS" w:hAnsi="Arial" w:cs="Arial"/>
          <w:color w:val="000000"/>
        </w:rPr>
        <w:t>Ocena spełniania tych warunków</w:t>
      </w:r>
      <w:r w:rsidRPr="00A079BF">
        <w:rPr>
          <w:rFonts w:ascii="Arial" w:eastAsia="Arial Unicode MS" w:hAnsi="Arial" w:cs="Arial"/>
          <w:i/>
          <w:color w:val="000000"/>
        </w:rPr>
        <w:t xml:space="preserve"> </w:t>
      </w:r>
      <w:r w:rsidRPr="00A079BF">
        <w:rPr>
          <w:rFonts w:ascii="Arial" w:eastAsia="Arial Unicode MS" w:hAnsi="Arial" w:cs="Arial"/>
          <w:color w:val="000000"/>
        </w:rPr>
        <w:t>nastąpi poprzez ocenę dokumentów na zasadzie spełnia/nie spełnia.</w:t>
      </w:r>
    </w:p>
    <w:p w:rsidR="00601BBE" w:rsidRPr="00601BBE" w:rsidRDefault="00601BBE" w:rsidP="00601BBE">
      <w:pPr>
        <w:widowControl w:val="0"/>
        <w:autoSpaceDE w:val="0"/>
        <w:autoSpaceDN w:val="0"/>
        <w:adjustRightInd w:val="0"/>
        <w:jc w:val="both"/>
        <w:rPr>
          <w:rFonts w:ascii="Arial" w:eastAsia="Arial Unicode MS" w:hAnsi="Arial" w:cs="Arial"/>
          <w:color w:val="000000"/>
          <w:sz w:val="24"/>
          <w:szCs w:val="24"/>
        </w:rPr>
      </w:pPr>
      <w:r>
        <w:rPr>
          <w:rFonts w:ascii="Arial" w:eastAsia="Arial Unicode MS" w:hAnsi="Arial" w:cs="Arial"/>
          <w:color w:val="000000"/>
        </w:rPr>
        <w:br/>
      </w:r>
      <w:r w:rsidR="001B13DF">
        <w:rPr>
          <w:rFonts w:ascii="Arial" w:eastAsia="Arial Unicode MS" w:hAnsi="Arial" w:cs="Arial"/>
          <w:b/>
          <w:color w:val="000000"/>
          <w:sz w:val="24"/>
          <w:szCs w:val="24"/>
          <w:u w:val="single"/>
        </w:rPr>
        <w:t>6</w:t>
      </w:r>
      <w:r w:rsidRPr="00601BBE">
        <w:rPr>
          <w:rFonts w:ascii="Arial" w:eastAsia="Arial Unicode MS" w:hAnsi="Arial" w:cs="Arial"/>
          <w:b/>
          <w:color w:val="000000"/>
          <w:sz w:val="24"/>
          <w:szCs w:val="24"/>
          <w:u w:val="single"/>
        </w:rPr>
        <w:t>. Wykaz oświadczeń lub dokumentów, jakie mają dostarczyć Wykonawcy w celu potwierdzenia spełniania warunków udziału w postępowaniu, które składają się na ofertę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066"/>
        <w:gridCol w:w="5012"/>
        <w:gridCol w:w="1557"/>
      </w:tblGrid>
      <w:tr w:rsidR="00601BBE" w:rsidTr="00E875B4">
        <w:tc>
          <w:tcPr>
            <w:tcW w:w="352" w:type="pct"/>
          </w:tcPr>
          <w:p w:rsidR="00601BBE" w:rsidRPr="008566C3" w:rsidRDefault="00601BBE" w:rsidP="00E875B4">
            <w:pPr>
              <w:widowControl w:val="0"/>
              <w:autoSpaceDE w:val="0"/>
              <w:autoSpaceDN w:val="0"/>
              <w:adjustRightInd w:val="0"/>
              <w:jc w:val="both"/>
              <w:rPr>
                <w:rFonts w:ascii="Arial" w:eastAsia="Arial Unicode MS" w:hAnsi="Arial" w:cs="Arial"/>
                <w:b/>
                <w:color w:val="000000"/>
              </w:rPr>
            </w:pPr>
            <w:r w:rsidRPr="008566C3">
              <w:rPr>
                <w:rFonts w:ascii="Arial" w:eastAsia="Arial Unicode MS" w:hAnsi="Arial" w:cs="Arial"/>
                <w:b/>
                <w:color w:val="000000"/>
              </w:rPr>
              <w:t>Lp.</w:t>
            </w:r>
          </w:p>
        </w:tc>
        <w:tc>
          <w:tcPr>
            <w:tcW w:w="1112" w:type="pct"/>
          </w:tcPr>
          <w:p w:rsidR="00601BBE" w:rsidRPr="008566C3" w:rsidRDefault="00601BBE" w:rsidP="00E875B4">
            <w:pPr>
              <w:widowControl w:val="0"/>
              <w:autoSpaceDE w:val="0"/>
              <w:autoSpaceDN w:val="0"/>
              <w:adjustRightInd w:val="0"/>
              <w:jc w:val="both"/>
              <w:rPr>
                <w:rFonts w:ascii="Arial" w:eastAsia="Arial Unicode MS" w:hAnsi="Arial" w:cs="Arial"/>
                <w:b/>
                <w:color w:val="000000"/>
              </w:rPr>
            </w:pPr>
            <w:r w:rsidRPr="008566C3">
              <w:rPr>
                <w:rFonts w:ascii="Arial" w:eastAsia="Arial Unicode MS" w:hAnsi="Arial" w:cs="Arial"/>
                <w:b/>
                <w:color w:val="000000"/>
              </w:rPr>
              <w:t>Nazwa dokumentu potwierdzającego</w:t>
            </w:r>
          </w:p>
        </w:tc>
        <w:tc>
          <w:tcPr>
            <w:tcW w:w="2698" w:type="pct"/>
          </w:tcPr>
          <w:p w:rsidR="00601BBE" w:rsidRPr="008566C3" w:rsidRDefault="00601BBE" w:rsidP="00E875B4">
            <w:pPr>
              <w:widowControl w:val="0"/>
              <w:autoSpaceDE w:val="0"/>
              <w:autoSpaceDN w:val="0"/>
              <w:adjustRightInd w:val="0"/>
              <w:jc w:val="both"/>
              <w:rPr>
                <w:rFonts w:ascii="Arial" w:eastAsia="Arial Unicode MS" w:hAnsi="Arial" w:cs="Arial"/>
                <w:b/>
                <w:color w:val="000000"/>
              </w:rPr>
            </w:pPr>
            <w:r w:rsidRPr="008566C3">
              <w:rPr>
                <w:rFonts w:ascii="Arial" w:eastAsia="Arial Unicode MS" w:hAnsi="Arial" w:cs="Arial"/>
                <w:b/>
                <w:color w:val="000000"/>
              </w:rPr>
              <w:t>Wymagany dokument</w:t>
            </w:r>
          </w:p>
        </w:tc>
        <w:tc>
          <w:tcPr>
            <w:tcW w:w="838" w:type="pct"/>
          </w:tcPr>
          <w:p w:rsidR="00601BBE" w:rsidRPr="008566C3" w:rsidRDefault="00601BBE" w:rsidP="00E875B4">
            <w:pPr>
              <w:widowControl w:val="0"/>
              <w:autoSpaceDE w:val="0"/>
              <w:autoSpaceDN w:val="0"/>
              <w:adjustRightInd w:val="0"/>
              <w:jc w:val="both"/>
              <w:rPr>
                <w:rFonts w:ascii="Arial" w:eastAsia="Arial Unicode MS" w:hAnsi="Arial" w:cs="Arial"/>
                <w:b/>
                <w:color w:val="000000"/>
              </w:rPr>
            </w:pPr>
            <w:r>
              <w:rPr>
                <w:rFonts w:ascii="Arial" w:eastAsia="Arial Unicode MS" w:hAnsi="Arial" w:cs="Arial"/>
                <w:b/>
                <w:color w:val="000000"/>
              </w:rPr>
              <w:t xml:space="preserve">Wzory </w:t>
            </w:r>
            <w:r w:rsidRPr="008566C3">
              <w:rPr>
                <w:rFonts w:ascii="Arial" w:eastAsia="Arial Unicode MS" w:hAnsi="Arial" w:cs="Arial"/>
                <w:b/>
                <w:color w:val="000000"/>
              </w:rPr>
              <w:t>załącznik</w:t>
            </w:r>
            <w:r>
              <w:rPr>
                <w:rFonts w:ascii="Arial" w:eastAsia="Arial Unicode MS" w:hAnsi="Arial" w:cs="Arial"/>
                <w:b/>
                <w:color w:val="000000"/>
              </w:rPr>
              <w:t>ów</w:t>
            </w:r>
            <w:r w:rsidRPr="008566C3">
              <w:rPr>
                <w:rFonts w:ascii="Arial" w:eastAsia="Arial Unicode MS" w:hAnsi="Arial" w:cs="Arial"/>
                <w:b/>
                <w:color w:val="000000"/>
              </w:rPr>
              <w:t xml:space="preserve"> SIWZ</w:t>
            </w:r>
          </w:p>
        </w:tc>
      </w:tr>
      <w:tr w:rsidR="00601BBE" w:rsidTr="00E875B4">
        <w:tc>
          <w:tcPr>
            <w:tcW w:w="352" w:type="pct"/>
          </w:tcPr>
          <w:p w:rsidR="00601BBE" w:rsidRPr="008566C3" w:rsidRDefault="00601BBE" w:rsidP="00E875B4">
            <w:pPr>
              <w:widowControl w:val="0"/>
              <w:autoSpaceDE w:val="0"/>
              <w:autoSpaceDN w:val="0"/>
              <w:adjustRightInd w:val="0"/>
              <w:jc w:val="both"/>
              <w:rPr>
                <w:rFonts w:ascii="Arial" w:eastAsia="Arial Unicode MS" w:hAnsi="Arial" w:cs="Arial"/>
                <w:color w:val="000000"/>
              </w:rPr>
            </w:pPr>
            <w:r w:rsidRPr="008566C3">
              <w:rPr>
                <w:rFonts w:ascii="Arial" w:eastAsia="Arial Unicode MS" w:hAnsi="Arial" w:cs="Arial"/>
                <w:color w:val="000000"/>
              </w:rPr>
              <w:t xml:space="preserve">1. </w:t>
            </w:r>
          </w:p>
        </w:tc>
        <w:tc>
          <w:tcPr>
            <w:tcW w:w="1112" w:type="pct"/>
          </w:tcPr>
          <w:p w:rsidR="00601BBE" w:rsidRPr="008566C3" w:rsidRDefault="00601BBE" w:rsidP="00E875B4">
            <w:pPr>
              <w:widowControl w:val="0"/>
              <w:autoSpaceDE w:val="0"/>
              <w:autoSpaceDN w:val="0"/>
              <w:adjustRightInd w:val="0"/>
              <w:jc w:val="both"/>
              <w:rPr>
                <w:rFonts w:ascii="Arial" w:eastAsia="Arial Unicode MS" w:hAnsi="Arial" w:cs="Arial"/>
                <w:color w:val="000000"/>
              </w:rPr>
            </w:pPr>
            <w:r w:rsidRPr="008566C3">
              <w:rPr>
                <w:rFonts w:ascii="Arial" w:eastAsia="Arial Unicode MS" w:hAnsi="Arial" w:cs="Arial"/>
                <w:color w:val="000000"/>
              </w:rPr>
              <w:t>Oferta cenowa</w:t>
            </w:r>
          </w:p>
        </w:tc>
        <w:tc>
          <w:tcPr>
            <w:tcW w:w="2698" w:type="pct"/>
          </w:tcPr>
          <w:p w:rsidR="00601BBE" w:rsidRPr="008566C3" w:rsidRDefault="00601BBE" w:rsidP="00E875B4">
            <w:pPr>
              <w:widowControl w:val="0"/>
              <w:autoSpaceDE w:val="0"/>
              <w:autoSpaceDN w:val="0"/>
              <w:adjustRightInd w:val="0"/>
              <w:jc w:val="both"/>
              <w:rPr>
                <w:rFonts w:ascii="Arial" w:eastAsia="Arial Unicode MS" w:hAnsi="Arial" w:cs="Arial"/>
                <w:color w:val="000000"/>
              </w:rPr>
            </w:pPr>
            <w:r w:rsidRPr="008566C3">
              <w:rPr>
                <w:rFonts w:ascii="Arial" w:eastAsia="Arial Unicode MS" w:hAnsi="Arial" w:cs="Arial"/>
                <w:color w:val="000000"/>
              </w:rPr>
              <w:t>Wypełniony i podpisany formularz ofertowy</w:t>
            </w:r>
          </w:p>
        </w:tc>
        <w:tc>
          <w:tcPr>
            <w:tcW w:w="838" w:type="pct"/>
          </w:tcPr>
          <w:p w:rsidR="00601BBE" w:rsidRPr="008566C3" w:rsidRDefault="00601BBE" w:rsidP="00E875B4">
            <w:pPr>
              <w:widowControl w:val="0"/>
              <w:autoSpaceDE w:val="0"/>
              <w:autoSpaceDN w:val="0"/>
              <w:adjustRightInd w:val="0"/>
              <w:jc w:val="both"/>
              <w:rPr>
                <w:rFonts w:ascii="Arial" w:eastAsia="Arial Unicode MS" w:hAnsi="Arial" w:cs="Arial"/>
                <w:color w:val="000000"/>
              </w:rPr>
            </w:pPr>
            <w:r w:rsidRPr="008566C3">
              <w:rPr>
                <w:rFonts w:ascii="Arial" w:eastAsia="Arial Unicode MS" w:hAnsi="Arial" w:cs="Arial"/>
                <w:color w:val="000000"/>
              </w:rPr>
              <w:t>1</w:t>
            </w:r>
          </w:p>
        </w:tc>
      </w:tr>
      <w:tr w:rsidR="00601BBE" w:rsidTr="00E875B4">
        <w:tc>
          <w:tcPr>
            <w:tcW w:w="352" w:type="pct"/>
          </w:tcPr>
          <w:p w:rsidR="00601BBE" w:rsidRPr="008566C3" w:rsidRDefault="00601BBE" w:rsidP="00E875B4">
            <w:pPr>
              <w:widowControl w:val="0"/>
              <w:autoSpaceDE w:val="0"/>
              <w:autoSpaceDN w:val="0"/>
              <w:adjustRightInd w:val="0"/>
              <w:jc w:val="both"/>
              <w:rPr>
                <w:rFonts w:ascii="Arial" w:eastAsia="Arial Unicode MS" w:hAnsi="Arial" w:cs="Arial"/>
                <w:color w:val="000000"/>
              </w:rPr>
            </w:pPr>
            <w:r>
              <w:rPr>
                <w:rFonts w:ascii="Arial" w:eastAsia="Arial Unicode MS" w:hAnsi="Arial" w:cs="Arial"/>
                <w:color w:val="000000"/>
              </w:rPr>
              <w:t>2</w:t>
            </w:r>
            <w:r w:rsidRPr="008566C3">
              <w:rPr>
                <w:rFonts w:ascii="Arial" w:eastAsia="Arial Unicode MS" w:hAnsi="Arial" w:cs="Arial"/>
                <w:color w:val="000000"/>
              </w:rPr>
              <w:t>.</w:t>
            </w:r>
          </w:p>
        </w:tc>
        <w:tc>
          <w:tcPr>
            <w:tcW w:w="1112" w:type="pct"/>
          </w:tcPr>
          <w:p w:rsidR="00601BBE" w:rsidRPr="008566C3" w:rsidRDefault="00601BBE" w:rsidP="00E875B4">
            <w:pPr>
              <w:widowControl w:val="0"/>
              <w:autoSpaceDE w:val="0"/>
              <w:autoSpaceDN w:val="0"/>
              <w:adjustRightInd w:val="0"/>
              <w:jc w:val="both"/>
              <w:rPr>
                <w:rFonts w:ascii="Arial" w:eastAsia="Arial Unicode MS" w:hAnsi="Arial" w:cs="Arial"/>
                <w:color w:val="000000"/>
              </w:rPr>
            </w:pPr>
            <w:r w:rsidRPr="008566C3">
              <w:rPr>
                <w:rFonts w:ascii="Arial" w:eastAsia="Arial Unicode MS" w:hAnsi="Arial" w:cs="Arial"/>
                <w:color w:val="000000"/>
              </w:rPr>
              <w:t>Aktualny odpis z właściwego rejestru</w:t>
            </w:r>
          </w:p>
        </w:tc>
        <w:tc>
          <w:tcPr>
            <w:tcW w:w="2698" w:type="pct"/>
          </w:tcPr>
          <w:p w:rsidR="00601BBE" w:rsidRPr="008566C3" w:rsidRDefault="00601BBE" w:rsidP="00E875B4">
            <w:pPr>
              <w:widowControl w:val="0"/>
              <w:autoSpaceDE w:val="0"/>
              <w:autoSpaceDN w:val="0"/>
              <w:adjustRightInd w:val="0"/>
              <w:jc w:val="both"/>
              <w:rPr>
                <w:rFonts w:ascii="Arial" w:eastAsia="Arial Unicode MS" w:hAnsi="Arial" w:cs="Arial"/>
                <w:color w:val="000000"/>
              </w:rPr>
            </w:pPr>
            <w:r w:rsidRPr="008566C3">
              <w:rPr>
                <w:rFonts w:ascii="Arial" w:eastAsia="Arial Unicode MS" w:hAnsi="Arial" w:cs="Arial"/>
                <w:color w:val="000000"/>
              </w:rPr>
              <w:t>Aktua</w:t>
            </w:r>
            <w:r>
              <w:rPr>
                <w:rFonts w:ascii="Arial" w:eastAsia="Arial Unicode MS" w:hAnsi="Arial" w:cs="Arial"/>
                <w:color w:val="000000"/>
              </w:rPr>
              <w:t>lny odpis z właściwego rejestru lub z centralnej ewidencji i informacji o działalności gospodarczej, jeżeli odrębne przepisy wymagają wpisu do rejestru lub ewidencji, wystawiony nie wcześniej niż 6 miesięcy przed upływem terminu składania ofert</w:t>
            </w:r>
            <w:r w:rsidRPr="008566C3">
              <w:rPr>
                <w:rFonts w:ascii="Arial" w:eastAsia="Arial Unicode MS" w:hAnsi="Arial" w:cs="Arial"/>
                <w:color w:val="000000"/>
              </w:rPr>
              <w:t>.</w:t>
            </w:r>
          </w:p>
        </w:tc>
        <w:tc>
          <w:tcPr>
            <w:tcW w:w="838" w:type="pct"/>
          </w:tcPr>
          <w:p w:rsidR="00601BBE" w:rsidRPr="008566C3" w:rsidRDefault="00601BBE" w:rsidP="00E875B4">
            <w:pPr>
              <w:widowControl w:val="0"/>
              <w:autoSpaceDE w:val="0"/>
              <w:autoSpaceDN w:val="0"/>
              <w:adjustRightInd w:val="0"/>
              <w:jc w:val="both"/>
              <w:rPr>
                <w:rFonts w:ascii="Arial" w:eastAsia="Arial Unicode MS" w:hAnsi="Arial" w:cs="Arial"/>
                <w:color w:val="000000"/>
              </w:rPr>
            </w:pPr>
            <w:r w:rsidRPr="008566C3">
              <w:rPr>
                <w:rFonts w:ascii="Arial" w:eastAsia="Arial Unicode MS" w:hAnsi="Arial" w:cs="Arial"/>
                <w:color w:val="000000"/>
              </w:rPr>
              <w:t>Załącznik zewnętrzny</w:t>
            </w:r>
          </w:p>
        </w:tc>
      </w:tr>
      <w:tr w:rsidR="00601BBE" w:rsidTr="00E875B4">
        <w:tc>
          <w:tcPr>
            <w:tcW w:w="352" w:type="pct"/>
          </w:tcPr>
          <w:p w:rsidR="00601BBE" w:rsidRDefault="00601BBE" w:rsidP="00E875B4">
            <w:pPr>
              <w:widowControl w:val="0"/>
              <w:autoSpaceDE w:val="0"/>
              <w:autoSpaceDN w:val="0"/>
              <w:adjustRightInd w:val="0"/>
              <w:jc w:val="both"/>
              <w:rPr>
                <w:rFonts w:ascii="Arial" w:eastAsia="Arial Unicode MS" w:hAnsi="Arial" w:cs="Arial"/>
                <w:color w:val="000000"/>
              </w:rPr>
            </w:pPr>
            <w:r>
              <w:rPr>
                <w:rFonts w:ascii="Arial" w:eastAsia="Arial Unicode MS" w:hAnsi="Arial" w:cs="Arial"/>
                <w:color w:val="000000"/>
              </w:rPr>
              <w:t>3.</w:t>
            </w:r>
          </w:p>
        </w:tc>
        <w:tc>
          <w:tcPr>
            <w:tcW w:w="1112" w:type="pct"/>
          </w:tcPr>
          <w:p w:rsidR="00601BBE" w:rsidRDefault="00601BBE" w:rsidP="00E875B4">
            <w:pPr>
              <w:widowControl w:val="0"/>
              <w:autoSpaceDE w:val="0"/>
              <w:autoSpaceDN w:val="0"/>
              <w:adjustRightInd w:val="0"/>
              <w:jc w:val="both"/>
              <w:rPr>
                <w:rFonts w:ascii="Arial" w:eastAsia="Arial Unicode MS" w:hAnsi="Arial" w:cs="Arial"/>
                <w:color w:val="000000"/>
              </w:rPr>
            </w:pPr>
            <w:r>
              <w:rPr>
                <w:rFonts w:ascii="Arial" w:eastAsia="Arial Unicode MS" w:hAnsi="Arial" w:cs="Arial"/>
                <w:color w:val="000000"/>
              </w:rPr>
              <w:t>Wykaz osób</w:t>
            </w:r>
          </w:p>
        </w:tc>
        <w:tc>
          <w:tcPr>
            <w:tcW w:w="2698" w:type="pct"/>
          </w:tcPr>
          <w:p w:rsidR="00601BBE" w:rsidRPr="00A079BF" w:rsidRDefault="00601BBE" w:rsidP="00E875B4">
            <w:pPr>
              <w:contextualSpacing/>
              <w:jc w:val="both"/>
              <w:rPr>
                <w:rFonts w:ascii="Arial" w:eastAsia="Arial Unicode MS" w:hAnsi="Arial" w:cs="Arial"/>
                <w:color w:val="000000"/>
              </w:rPr>
            </w:pPr>
            <w:r w:rsidRPr="00A079BF">
              <w:rPr>
                <w:rFonts w:ascii="Arial" w:hAnsi="Arial" w:cs="Arial"/>
              </w:rPr>
              <w:t>W</w:t>
            </w:r>
            <w:r w:rsidRPr="00A079BF">
              <w:rPr>
                <w:rFonts w:ascii="Arial" w:eastAsia="Arial Unicode MS" w:hAnsi="Arial" w:cs="Arial"/>
                <w:color w:val="000000"/>
              </w:rPr>
              <w:t xml:space="preserve">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informacja o podstawie do dysponowania tymi osobami – co najmniej </w:t>
            </w:r>
            <w:r>
              <w:rPr>
                <w:rFonts w:ascii="Arial" w:eastAsia="Arial Unicode MS" w:hAnsi="Arial" w:cs="Arial"/>
                <w:color w:val="000000"/>
              </w:rPr>
              <w:t>3</w:t>
            </w:r>
            <w:r w:rsidRPr="008228A4">
              <w:rPr>
                <w:rFonts w:ascii="Arial" w:eastAsia="Arial Unicode MS" w:hAnsi="Arial" w:cs="Arial"/>
                <w:color w:val="FF0000"/>
              </w:rPr>
              <w:t xml:space="preserve"> </w:t>
            </w:r>
            <w:r w:rsidRPr="00F65E20">
              <w:rPr>
                <w:rFonts w:ascii="Arial" w:eastAsia="Arial Unicode MS" w:hAnsi="Arial" w:cs="Arial"/>
                <w:color w:val="000000" w:themeColor="text1"/>
              </w:rPr>
              <w:t>osoby (kierowcy) z</w:t>
            </w:r>
            <w:r w:rsidRPr="00A079BF">
              <w:rPr>
                <w:rFonts w:ascii="Arial" w:eastAsia="Arial Unicode MS" w:hAnsi="Arial" w:cs="Arial"/>
                <w:color w:val="000000"/>
              </w:rPr>
              <w:t xml:space="preserve"> kserokopiami dokumentów uprawniających do kierowania pojazdami wobec których nie orzeczono zakazu wykonywania zawodu kierowcy;</w:t>
            </w:r>
          </w:p>
          <w:p w:rsidR="00601BBE" w:rsidRPr="00A079BF" w:rsidRDefault="00601BBE" w:rsidP="00E875B4">
            <w:pPr>
              <w:widowControl w:val="0"/>
              <w:autoSpaceDE w:val="0"/>
              <w:autoSpaceDN w:val="0"/>
              <w:adjustRightInd w:val="0"/>
              <w:jc w:val="both"/>
              <w:rPr>
                <w:rFonts w:ascii="Arial" w:eastAsia="Arial Unicode MS" w:hAnsi="Arial" w:cs="Arial"/>
                <w:color w:val="000000" w:themeColor="text1"/>
              </w:rPr>
            </w:pPr>
          </w:p>
        </w:tc>
        <w:tc>
          <w:tcPr>
            <w:tcW w:w="838" w:type="pct"/>
          </w:tcPr>
          <w:p w:rsidR="00601BBE" w:rsidRPr="00A079BF" w:rsidRDefault="00601BBE" w:rsidP="00E875B4">
            <w:pPr>
              <w:widowControl w:val="0"/>
              <w:autoSpaceDE w:val="0"/>
              <w:autoSpaceDN w:val="0"/>
              <w:adjustRightInd w:val="0"/>
              <w:jc w:val="both"/>
              <w:rPr>
                <w:rFonts w:ascii="Arial" w:eastAsia="Arial Unicode MS" w:hAnsi="Arial" w:cs="Arial"/>
                <w:color w:val="000000"/>
              </w:rPr>
            </w:pPr>
            <w:r>
              <w:rPr>
                <w:rFonts w:ascii="Arial" w:eastAsia="Arial Unicode MS" w:hAnsi="Arial" w:cs="Arial"/>
                <w:color w:val="000000"/>
              </w:rPr>
              <w:lastRenderedPageBreak/>
              <w:t>2</w:t>
            </w:r>
          </w:p>
        </w:tc>
      </w:tr>
      <w:tr w:rsidR="00601BBE" w:rsidTr="00E875B4">
        <w:tc>
          <w:tcPr>
            <w:tcW w:w="352" w:type="pct"/>
          </w:tcPr>
          <w:p w:rsidR="00601BBE" w:rsidRPr="005A463C" w:rsidRDefault="00601BBE" w:rsidP="00E875B4">
            <w:pPr>
              <w:widowControl w:val="0"/>
              <w:autoSpaceDE w:val="0"/>
              <w:autoSpaceDN w:val="0"/>
              <w:adjustRightInd w:val="0"/>
              <w:jc w:val="both"/>
              <w:rPr>
                <w:rFonts w:ascii="Arial" w:eastAsia="Arial Unicode MS" w:hAnsi="Arial" w:cs="Arial"/>
                <w:color w:val="000000"/>
              </w:rPr>
            </w:pPr>
            <w:r w:rsidRPr="005A463C">
              <w:rPr>
                <w:rFonts w:ascii="Arial" w:eastAsia="Arial Unicode MS" w:hAnsi="Arial" w:cs="Arial"/>
                <w:color w:val="000000"/>
              </w:rPr>
              <w:t>4.</w:t>
            </w:r>
          </w:p>
        </w:tc>
        <w:tc>
          <w:tcPr>
            <w:tcW w:w="1112" w:type="pct"/>
          </w:tcPr>
          <w:p w:rsidR="00601BBE" w:rsidRPr="005A463C" w:rsidRDefault="00601BBE" w:rsidP="00E875B4">
            <w:pPr>
              <w:widowControl w:val="0"/>
              <w:autoSpaceDE w:val="0"/>
              <w:autoSpaceDN w:val="0"/>
              <w:adjustRightInd w:val="0"/>
              <w:jc w:val="both"/>
              <w:rPr>
                <w:rFonts w:ascii="Arial" w:eastAsia="Arial Unicode MS" w:hAnsi="Arial" w:cs="Arial"/>
                <w:color w:val="000000"/>
              </w:rPr>
            </w:pPr>
            <w:r w:rsidRPr="005A463C">
              <w:rPr>
                <w:rFonts w:ascii="Arial" w:eastAsia="Arial Unicode MS" w:hAnsi="Arial" w:cs="Arial"/>
                <w:color w:val="000000"/>
              </w:rPr>
              <w:t>Wykaz sprzętu</w:t>
            </w:r>
          </w:p>
        </w:tc>
        <w:tc>
          <w:tcPr>
            <w:tcW w:w="2698" w:type="pct"/>
          </w:tcPr>
          <w:p w:rsidR="00601BBE" w:rsidRPr="00272522" w:rsidRDefault="00601BBE" w:rsidP="00E875B4">
            <w:pPr>
              <w:widowControl w:val="0"/>
              <w:autoSpaceDE w:val="0"/>
              <w:autoSpaceDN w:val="0"/>
              <w:adjustRightInd w:val="0"/>
              <w:contextualSpacing/>
              <w:jc w:val="both"/>
              <w:rPr>
                <w:rFonts w:ascii="Arial" w:eastAsia="Arial Unicode MS" w:hAnsi="Arial" w:cs="Arial"/>
                <w:color w:val="000000"/>
                <w:u w:val="single"/>
              </w:rPr>
            </w:pPr>
            <w:r w:rsidRPr="00272522">
              <w:rPr>
                <w:rFonts w:ascii="Arial" w:eastAsia="Arial Unicode MS" w:hAnsi="Arial" w:cs="Arial"/>
                <w:color w:val="000000"/>
              </w:rPr>
              <w:t xml:space="preserve">Wykaz niezbędnych do wykonania zamówienia urządzeń (pojazdów) jakimi dysponują. Wykonawca powinien udokumentować posiadanie lub dysponowanie ww. sprzętem oraz </w:t>
            </w:r>
            <w:r w:rsidRPr="00272522">
              <w:rPr>
                <w:rFonts w:ascii="Arial" w:eastAsia="Arial Unicode MS" w:hAnsi="Arial" w:cs="Arial"/>
                <w:color w:val="000000"/>
                <w:u w:val="single"/>
              </w:rPr>
              <w:t>dołączyć kopie dowodów rejestracyjnych wraz z aktualnymi badaniami technicznymi i polisami OC - co najmniej 3 pojazdy;</w:t>
            </w:r>
          </w:p>
          <w:p w:rsidR="00601BBE" w:rsidRPr="00272522" w:rsidRDefault="00601BBE" w:rsidP="00E875B4">
            <w:pPr>
              <w:widowControl w:val="0"/>
              <w:autoSpaceDE w:val="0"/>
              <w:autoSpaceDN w:val="0"/>
              <w:adjustRightInd w:val="0"/>
              <w:contextualSpacing/>
              <w:jc w:val="both"/>
              <w:rPr>
                <w:rFonts w:ascii="Arial" w:eastAsia="Arial Unicode MS" w:hAnsi="Arial" w:cs="Arial"/>
                <w:color w:val="000000"/>
              </w:rPr>
            </w:pPr>
          </w:p>
          <w:p w:rsidR="00601BBE" w:rsidRPr="00272522" w:rsidRDefault="00601BBE" w:rsidP="00E875B4">
            <w:pPr>
              <w:autoSpaceDE w:val="0"/>
              <w:autoSpaceDN w:val="0"/>
              <w:adjustRightInd w:val="0"/>
              <w:jc w:val="both"/>
              <w:rPr>
                <w:rFonts w:ascii="Arial" w:hAnsi="Arial" w:cs="Arial"/>
              </w:rPr>
            </w:pPr>
            <w:r w:rsidRPr="00272522">
              <w:rPr>
                <w:rFonts w:ascii="Arial" w:hAnsi="Arial" w:cs="Arial"/>
              </w:rPr>
              <w:t xml:space="preserve">Jakość pojazdów musi odpowiadać wymogom, które reguluje § 22 </w:t>
            </w:r>
            <w:r w:rsidR="00F93C87" w:rsidRPr="00272522">
              <w:rPr>
                <w:rFonts w:ascii="Arial" w:hAnsi="Arial" w:cs="Arial"/>
              </w:rPr>
              <w:t>Rozporządzenia Ministra Infrastruktury z dnia 31 grudnia 2002 r. w sprawie warunków technicznych pojazdów oraz zakresu ich niezbędnego wyposażenia (Dz. U. z 2015r. Poz. 305 z późn. zm.)</w:t>
            </w:r>
          </w:p>
        </w:tc>
        <w:tc>
          <w:tcPr>
            <w:tcW w:w="838" w:type="pct"/>
          </w:tcPr>
          <w:p w:rsidR="00601BBE" w:rsidRPr="00272522" w:rsidRDefault="00601BBE" w:rsidP="00E875B4">
            <w:pPr>
              <w:widowControl w:val="0"/>
              <w:autoSpaceDE w:val="0"/>
              <w:autoSpaceDN w:val="0"/>
              <w:adjustRightInd w:val="0"/>
              <w:jc w:val="both"/>
              <w:rPr>
                <w:rFonts w:ascii="Arial" w:eastAsia="Arial Unicode MS" w:hAnsi="Arial" w:cs="Arial"/>
                <w:color w:val="000000"/>
              </w:rPr>
            </w:pPr>
            <w:r w:rsidRPr="00272522">
              <w:rPr>
                <w:rFonts w:ascii="Arial" w:eastAsia="Arial Unicode MS" w:hAnsi="Arial" w:cs="Arial"/>
                <w:color w:val="000000"/>
              </w:rPr>
              <w:t>3</w:t>
            </w:r>
          </w:p>
          <w:p w:rsidR="00601BBE" w:rsidRPr="00272522" w:rsidRDefault="00601BBE" w:rsidP="00E875B4">
            <w:pPr>
              <w:widowControl w:val="0"/>
              <w:autoSpaceDE w:val="0"/>
              <w:autoSpaceDN w:val="0"/>
              <w:adjustRightInd w:val="0"/>
              <w:jc w:val="both"/>
              <w:rPr>
                <w:rFonts w:ascii="Arial" w:eastAsia="Arial Unicode MS" w:hAnsi="Arial" w:cs="Arial"/>
                <w:color w:val="000000"/>
              </w:rPr>
            </w:pPr>
          </w:p>
          <w:p w:rsidR="00601BBE" w:rsidRPr="00272522" w:rsidRDefault="00601BBE" w:rsidP="00E875B4">
            <w:pPr>
              <w:widowControl w:val="0"/>
              <w:autoSpaceDE w:val="0"/>
              <w:autoSpaceDN w:val="0"/>
              <w:adjustRightInd w:val="0"/>
              <w:jc w:val="both"/>
              <w:rPr>
                <w:rFonts w:ascii="Arial" w:eastAsia="Arial Unicode MS" w:hAnsi="Arial" w:cs="Arial"/>
                <w:color w:val="000000"/>
              </w:rPr>
            </w:pPr>
          </w:p>
          <w:p w:rsidR="00601BBE" w:rsidRPr="00272522" w:rsidRDefault="00601BBE" w:rsidP="00E875B4">
            <w:pPr>
              <w:widowControl w:val="0"/>
              <w:autoSpaceDE w:val="0"/>
              <w:autoSpaceDN w:val="0"/>
              <w:adjustRightInd w:val="0"/>
              <w:jc w:val="both"/>
              <w:rPr>
                <w:rFonts w:ascii="Arial" w:eastAsia="Arial Unicode MS" w:hAnsi="Arial" w:cs="Arial"/>
                <w:color w:val="000000"/>
              </w:rPr>
            </w:pPr>
          </w:p>
          <w:p w:rsidR="00601BBE" w:rsidRPr="00272522" w:rsidRDefault="00601BBE" w:rsidP="00E875B4">
            <w:pPr>
              <w:widowControl w:val="0"/>
              <w:autoSpaceDE w:val="0"/>
              <w:autoSpaceDN w:val="0"/>
              <w:adjustRightInd w:val="0"/>
              <w:jc w:val="both"/>
              <w:rPr>
                <w:rFonts w:ascii="Arial" w:eastAsia="Arial Unicode MS" w:hAnsi="Arial" w:cs="Arial"/>
                <w:color w:val="000000"/>
              </w:rPr>
            </w:pPr>
          </w:p>
          <w:p w:rsidR="00601BBE" w:rsidRPr="00272522" w:rsidRDefault="00601BBE" w:rsidP="00E875B4">
            <w:pPr>
              <w:widowControl w:val="0"/>
              <w:autoSpaceDE w:val="0"/>
              <w:autoSpaceDN w:val="0"/>
              <w:adjustRightInd w:val="0"/>
              <w:jc w:val="both"/>
              <w:rPr>
                <w:rFonts w:ascii="Arial" w:eastAsia="Arial Unicode MS" w:hAnsi="Arial" w:cs="Arial"/>
                <w:color w:val="000000"/>
              </w:rPr>
            </w:pPr>
          </w:p>
          <w:p w:rsidR="00601BBE" w:rsidRPr="00272522" w:rsidRDefault="00601BBE" w:rsidP="00E875B4">
            <w:pPr>
              <w:widowControl w:val="0"/>
              <w:autoSpaceDE w:val="0"/>
              <w:autoSpaceDN w:val="0"/>
              <w:adjustRightInd w:val="0"/>
              <w:jc w:val="both"/>
              <w:rPr>
                <w:rFonts w:ascii="Arial" w:eastAsia="Arial Unicode MS" w:hAnsi="Arial" w:cs="Arial"/>
                <w:color w:val="000000"/>
              </w:rPr>
            </w:pPr>
          </w:p>
          <w:p w:rsidR="00601BBE" w:rsidRPr="00272522" w:rsidRDefault="00601BBE" w:rsidP="00E875B4">
            <w:pPr>
              <w:widowControl w:val="0"/>
              <w:autoSpaceDE w:val="0"/>
              <w:autoSpaceDN w:val="0"/>
              <w:adjustRightInd w:val="0"/>
              <w:jc w:val="both"/>
              <w:rPr>
                <w:rFonts w:ascii="Arial" w:eastAsia="Arial Unicode MS" w:hAnsi="Arial" w:cs="Arial"/>
                <w:color w:val="000000"/>
              </w:rPr>
            </w:pPr>
          </w:p>
          <w:p w:rsidR="00601BBE" w:rsidRPr="00272522" w:rsidRDefault="00601BBE" w:rsidP="00E875B4">
            <w:pPr>
              <w:widowControl w:val="0"/>
              <w:autoSpaceDE w:val="0"/>
              <w:autoSpaceDN w:val="0"/>
              <w:adjustRightInd w:val="0"/>
              <w:jc w:val="both"/>
              <w:rPr>
                <w:rFonts w:ascii="Arial" w:eastAsia="Arial Unicode MS" w:hAnsi="Arial" w:cs="Arial"/>
                <w:color w:val="000000"/>
              </w:rPr>
            </w:pPr>
            <w:r w:rsidRPr="00272522">
              <w:rPr>
                <w:rFonts w:ascii="Arial" w:eastAsia="Arial Unicode MS" w:hAnsi="Arial" w:cs="Arial"/>
                <w:color w:val="000000"/>
              </w:rPr>
              <w:t>4</w:t>
            </w:r>
          </w:p>
        </w:tc>
      </w:tr>
      <w:tr w:rsidR="00601BBE" w:rsidTr="00E875B4">
        <w:trPr>
          <w:trHeight w:val="499"/>
        </w:trPr>
        <w:tc>
          <w:tcPr>
            <w:tcW w:w="5000" w:type="pct"/>
            <w:gridSpan w:val="4"/>
          </w:tcPr>
          <w:p w:rsidR="00601BBE" w:rsidRDefault="00601BBE" w:rsidP="00E875B4">
            <w:pPr>
              <w:widowControl w:val="0"/>
              <w:autoSpaceDE w:val="0"/>
              <w:autoSpaceDN w:val="0"/>
              <w:adjustRightInd w:val="0"/>
              <w:jc w:val="both"/>
              <w:rPr>
                <w:rFonts w:ascii="Arial" w:eastAsia="Arial Unicode MS" w:hAnsi="Arial" w:cs="Arial"/>
                <w:b/>
                <w:color w:val="000000"/>
              </w:rPr>
            </w:pPr>
          </w:p>
          <w:p w:rsidR="00601BBE" w:rsidRPr="005A463C" w:rsidRDefault="00601BBE" w:rsidP="00E875B4">
            <w:pPr>
              <w:widowControl w:val="0"/>
              <w:autoSpaceDE w:val="0"/>
              <w:autoSpaceDN w:val="0"/>
              <w:adjustRightInd w:val="0"/>
              <w:jc w:val="both"/>
              <w:rPr>
                <w:rFonts w:ascii="Arial" w:eastAsia="Arial Unicode MS" w:hAnsi="Arial" w:cs="Arial"/>
                <w:b/>
                <w:color w:val="000000"/>
              </w:rPr>
            </w:pPr>
            <w:r w:rsidRPr="005A463C">
              <w:rPr>
                <w:rFonts w:ascii="Arial" w:eastAsia="Arial Unicode MS" w:hAnsi="Arial" w:cs="Arial"/>
                <w:b/>
                <w:color w:val="000000"/>
              </w:rPr>
              <w:t>UPRAWNIENIA</w:t>
            </w:r>
          </w:p>
        </w:tc>
      </w:tr>
      <w:tr w:rsidR="00601BBE" w:rsidTr="00E875B4">
        <w:tc>
          <w:tcPr>
            <w:tcW w:w="352" w:type="pct"/>
          </w:tcPr>
          <w:p w:rsidR="00601BBE" w:rsidRDefault="00601BBE" w:rsidP="00E875B4">
            <w:pPr>
              <w:widowControl w:val="0"/>
              <w:autoSpaceDE w:val="0"/>
              <w:autoSpaceDN w:val="0"/>
              <w:adjustRightInd w:val="0"/>
              <w:jc w:val="both"/>
              <w:rPr>
                <w:rFonts w:ascii="Arial" w:eastAsia="Arial Unicode MS" w:hAnsi="Arial" w:cs="Arial"/>
                <w:color w:val="000000"/>
              </w:rPr>
            </w:pPr>
            <w:r>
              <w:rPr>
                <w:rFonts w:ascii="Arial" w:eastAsia="Arial Unicode MS" w:hAnsi="Arial" w:cs="Arial"/>
                <w:color w:val="000000"/>
              </w:rPr>
              <w:t>5.</w:t>
            </w:r>
          </w:p>
        </w:tc>
        <w:tc>
          <w:tcPr>
            <w:tcW w:w="1112" w:type="pct"/>
          </w:tcPr>
          <w:p w:rsidR="00601BBE" w:rsidRDefault="00601BBE" w:rsidP="00E875B4">
            <w:pPr>
              <w:widowControl w:val="0"/>
              <w:autoSpaceDE w:val="0"/>
              <w:autoSpaceDN w:val="0"/>
              <w:adjustRightInd w:val="0"/>
              <w:jc w:val="both"/>
              <w:rPr>
                <w:rFonts w:ascii="Arial" w:eastAsia="Arial Unicode MS" w:hAnsi="Arial" w:cs="Arial"/>
                <w:color w:val="000000"/>
              </w:rPr>
            </w:pPr>
            <w:r>
              <w:rPr>
                <w:rFonts w:ascii="Arial" w:eastAsia="Arial Unicode MS" w:hAnsi="Arial" w:cs="Arial"/>
                <w:color w:val="000000"/>
              </w:rPr>
              <w:t>Licencja</w:t>
            </w:r>
          </w:p>
        </w:tc>
        <w:tc>
          <w:tcPr>
            <w:tcW w:w="2698" w:type="pct"/>
          </w:tcPr>
          <w:p w:rsidR="00601BBE" w:rsidRPr="00A079BF" w:rsidRDefault="00601BBE" w:rsidP="00E875B4">
            <w:pPr>
              <w:widowControl w:val="0"/>
              <w:autoSpaceDE w:val="0"/>
              <w:autoSpaceDN w:val="0"/>
              <w:adjustRightInd w:val="0"/>
              <w:contextualSpacing/>
              <w:jc w:val="both"/>
              <w:rPr>
                <w:rFonts w:ascii="Arial" w:eastAsia="Arial Unicode MS" w:hAnsi="Arial" w:cs="Arial"/>
                <w:color w:val="000000"/>
              </w:rPr>
            </w:pPr>
            <w:r w:rsidRPr="00A079BF">
              <w:rPr>
                <w:rFonts w:ascii="Arial" w:eastAsia="Arial Unicode MS" w:hAnsi="Arial" w:cs="Arial"/>
                <w:color w:val="000000"/>
              </w:rPr>
              <w:t>Kserokopia licencji na wykonywanie przewozu osobowego;</w:t>
            </w:r>
          </w:p>
          <w:p w:rsidR="00601BBE" w:rsidRPr="00A079BF" w:rsidRDefault="00601BBE" w:rsidP="00E875B4">
            <w:pPr>
              <w:widowControl w:val="0"/>
              <w:autoSpaceDE w:val="0"/>
              <w:autoSpaceDN w:val="0"/>
              <w:adjustRightInd w:val="0"/>
              <w:contextualSpacing/>
              <w:jc w:val="both"/>
              <w:rPr>
                <w:rFonts w:ascii="Arial" w:eastAsia="Arial Unicode MS" w:hAnsi="Arial" w:cs="Arial"/>
                <w:color w:val="000000"/>
              </w:rPr>
            </w:pPr>
          </w:p>
        </w:tc>
        <w:tc>
          <w:tcPr>
            <w:tcW w:w="838" w:type="pct"/>
          </w:tcPr>
          <w:p w:rsidR="00601BBE" w:rsidRPr="00A079BF" w:rsidRDefault="00601BBE" w:rsidP="00E875B4">
            <w:pPr>
              <w:widowControl w:val="0"/>
              <w:autoSpaceDE w:val="0"/>
              <w:autoSpaceDN w:val="0"/>
              <w:adjustRightInd w:val="0"/>
              <w:jc w:val="both"/>
              <w:rPr>
                <w:rFonts w:ascii="Arial" w:eastAsia="Arial Unicode MS" w:hAnsi="Arial" w:cs="Arial"/>
                <w:color w:val="000000"/>
              </w:rPr>
            </w:pPr>
            <w:r w:rsidRPr="00A079BF">
              <w:rPr>
                <w:rFonts w:ascii="Arial" w:eastAsia="Arial Unicode MS" w:hAnsi="Arial" w:cs="Arial"/>
                <w:color w:val="000000"/>
              </w:rPr>
              <w:t>Załącznik zewnętrzny</w:t>
            </w:r>
          </w:p>
        </w:tc>
      </w:tr>
      <w:tr w:rsidR="00601BBE" w:rsidTr="00E875B4">
        <w:trPr>
          <w:trHeight w:val="488"/>
        </w:trPr>
        <w:tc>
          <w:tcPr>
            <w:tcW w:w="5000" w:type="pct"/>
            <w:gridSpan w:val="4"/>
          </w:tcPr>
          <w:p w:rsidR="00601BBE" w:rsidRDefault="00601BBE" w:rsidP="00E875B4">
            <w:pPr>
              <w:widowControl w:val="0"/>
              <w:autoSpaceDE w:val="0"/>
              <w:autoSpaceDN w:val="0"/>
              <w:adjustRightInd w:val="0"/>
              <w:jc w:val="both"/>
              <w:rPr>
                <w:rFonts w:ascii="Arial" w:eastAsia="Arial Unicode MS" w:hAnsi="Arial" w:cs="Arial"/>
                <w:b/>
                <w:color w:val="000000"/>
              </w:rPr>
            </w:pPr>
          </w:p>
          <w:p w:rsidR="00601BBE" w:rsidRPr="005A463C" w:rsidRDefault="00601BBE" w:rsidP="00E875B4">
            <w:pPr>
              <w:widowControl w:val="0"/>
              <w:autoSpaceDE w:val="0"/>
              <w:autoSpaceDN w:val="0"/>
              <w:adjustRightInd w:val="0"/>
              <w:jc w:val="both"/>
              <w:rPr>
                <w:rFonts w:ascii="Arial" w:eastAsia="Arial Unicode MS" w:hAnsi="Arial" w:cs="Arial"/>
                <w:b/>
                <w:color w:val="000000"/>
              </w:rPr>
            </w:pPr>
            <w:r w:rsidRPr="005A463C">
              <w:rPr>
                <w:rFonts w:ascii="Arial" w:eastAsia="Arial Unicode MS" w:hAnsi="Arial" w:cs="Arial"/>
                <w:b/>
                <w:color w:val="000000"/>
              </w:rPr>
              <w:t>SYTUACJA FINANSOWA</w:t>
            </w:r>
          </w:p>
        </w:tc>
      </w:tr>
      <w:tr w:rsidR="00601BBE" w:rsidTr="00E875B4">
        <w:tc>
          <w:tcPr>
            <w:tcW w:w="352" w:type="pct"/>
          </w:tcPr>
          <w:p w:rsidR="00601BBE" w:rsidRDefault="00601BBE" w:rsidP="00E875B4">
            <w:pPr>
              <w:widowControl w:val="0"/>
              <w:autoSpaceDE w:val="0"/>
              <w:autoSpaceDN w:val="0"/>
              <w:adjustRightInd w:val="0"/>
              <w:jc w:val="both"/>
              <w:rPr>
                <w:rFonts w:ascii="Arial" w:eastAsia="Arial Unicode MS" w:hAnsi="Arial" w:cs="Arial"/>
                <w:color w:val="000000"/>
              </w:rPr>
            </w:pPr>
            <w:r>
              <w:rPr>
                <w:rFonts w:ascii="Arial" w:eastAsia="Arial Unicode MS" w:hAnsi="Arial" w:cs="Arial"/>
                <w:color w:val="000000"/>
              </w:rPr>
              <w:t>6.</w:t>
            </w:r>
          </w:p>
        </w:tc>
        <w:tc>
          <w:tcPr>
            <w:tcW w:w="1112" w:type="pct"/>
          </w:tcPr>
          <w:p w:rsidR="00601BBE" w:rsidRDefault="00601BBE" w:rsidP="00E875B4">
            <w:pPr>
              <w:widowControl w:val="0"/>
              <w:autoSpaceDE w:val="0"/>
              <w:autoSpaceDN w:val="0"/>
              <w:adjustRightInd w:val="0"/>
              <w:jc w:val="both"/>
              <w:rPr>
                <w:rFonts w:ascii="Arial" w:eastAsia="Arial Unicode MS" w:hAnsi="Arial" w:cs="Arial"/>
                <w:color w:val="000000"/>
              </w:rPr>
            </w:pPr>
            <w:r>
              <w:rPr>
                <w:rFonts w:ascii="Arial" w:eastAsia="Arial Unicode MS" w:hAnsi="Arial" w:cs="Arial"/>
                <w:color w:val="000000"/>
              </w:rPr>
              <w:t>Polisa</w:t>
            </w:r>
          </w:p>
        </w:tc>
        <w:tc>
          <w:tcPr>
            <w:tcW w:w="2698" w:type="pct"/>
          </w:tcPr>
          <w:p w:rsidR="00601BBE" w:rsidRPr="00A079BF" w:rsidRDefault="00601BBE" w:rsidP="00E875B4">
            <w:pPr>
              <w:widowControl w:val="0"/>
              <w:autoSpaceDE w:val="0"/>
              <w:autoSpaceDN w:val="0"/>
              <w:adjustRightInd w:val="0"/>
              <w:contextualSpacing/>
              <w:jc w:val="both"/>
              <w:rPr>
                <w:rFonts w:ascii="Arial" w:hAnsi="Arial" w:cs="Arial"/>
              </w:rPr>
            </w:pPr>
            <w:r w:rsidRPr="00A079BF">
              <w:rPr>
                <w:rFonts w:ascii="Arial" w:eastAsia="Arial Unicode MS" w:hAnsi="Arial" w:cs="Arial"/>
                <w:color w:val="000000"/>
              </w:rPr>
              <w:t>Opłacona polisa, a w przypadku jej braku, inny dokument potwierdzający, że wykonawca jest ubezpieczony od odpowiedzialności cywilnej w zakresie prowadzonej działalności związanej z przedmiotem zamówienia.</w:t>
            </w:r>
          </w:p>
          <w:p w:rsidR="00601BBE" w:rsidRPr="00FC6EAF" w:rsidRDefault="00601BBE" w:rsidP="00E875B4">
            <w:pPr>
              <w:widowControl w:val="0"/>
              <w:autoSpaceDE w:val="0"/>
              <w:autoSpaceDN w:val="0"/>
              <w:adjustRightInd w:val="0"/>
              <w:jc w:val="both"/>
              <w:rPr>
                <w:rFonts w:ascii="Arial" w:eastAsia="Arial Unicode MS" w:hAnsi="Arial" w:cs="Arial"/>
                <w:color w:val="000000"/>
              </w:rPr>
            </w:pPr>
          </w:p>
        </w:tc>
        <w:tc>
          <w:tcPr>
            <w:tcW w:w="838" w:type="pct"/>
          </w:tcPr>
          <w:p w:rsidR="00601BBE" w:rsidRPr="00A079BF" w:rsidRDefault="00601BBE" w:rsidP="00E875B4">
            <w:pPr>
              <w:widowControl w:val="0"/>
              <w:autoSpaceDE w:val="0"/>
              <w:autoSpaceDN w:val="0"/>
              <w:adjustRightInd w:val="0"/>
              <w:jc w:val="both"/>
              <w:rPr>
                <w:rFonts w:ascii="Arial" w:eastAsia="Arial Unicode MS" w:hAnsi="Arial" w:cs="Arial"/>
                <w:color w:val="000000"/>
              </w:rPr>
            </w:pPr>
            <w:r w:rsidRPr="00A079BF">
              <w:rPr>
                <w:rFonts w:ascii="Arial" w:eastAsia="Arial Unicode MS" w:hAnsi="Arial" w:cs="Arial"/>
                <w:color w:val="000000"/>
              </w:rPr>
              <w:t>Załącznik zewnętrzny</w:t>
            </w:r>
          </w:p>
        </w:tc>
      </w:tr>
    </w:tbl>
    <w:p w:rsidR="00601BBE" w:rsidRDefault="00601BBE" w:rsidP="00601BBE">
      <w:pPr>
        <w:widowControl w:val="0"/>
        <w:autoSpaceDE w:val="0"/>
        <w:autoSpaceDN w:val="0"/>
        <w:adjustRightInd w:val="0"/>
        <w:jc w:val="both"/>
        <w:rPr>
          <w:rFonts w:ascii="Arial" w:eastAsia="Arial Unicode MS" w:hAnsi="Arial" w:cs="Arial"/>
          <w:b/>
          <w:i/>
          <w:color w:val="000000"/>
        </w:rPr>
      </w:pPr>
    </w:p>
    <w:p w:rsidR="00601BBE" w:rsidRPr="00F92ACE" w:rsidRDefault="001B13DF" w:rsidP="00601BBE">
      <w:pPr>
        <w:widowControl w:val="0"/>
        <w:autoSpaceDE w:val="0"/>
        <w:autoSpaceDN w:val="0"/>
        <w:adjustRightInd w:val="0"/>
        <w:jc w:val="both"/>
        <w:rPr>
          <w:rFonts w:ascii="Arial" w:eastAsia="Arial Unicode MS" w:hAnsi="Arial" w:cs="Arial"/>
          <w:b/>
          <w:color w:val="000000"/>
          <w:sz w:val="24"/>
          <w:szCs w:val="24"/>
          <w:u w:val="single"/>
        </w:rPr>
      </w:pPr>
      <w:r>
        <w:rPr>
          <w:rFonts w:ascii="Arial" w:eastAsia="Arial Unicode MS" w:hAnsi="Arial" w:cs="Arial"/>
          <w:b/>
          <w:color w:val="000000"/>
          <w:sz w:val="24"/>
          <w:szCs w:val="24"/>
          <w:u w:val="single"/>
        </w:rPr>
        <w:t>7</w:t>
      </w:r>
      <w:r w:rsidR="00601BBE" w:rsidRPr="00F92ACE">
        <w:rPr>
          <w:rFonts w:ascii="Arial" w:eastAsia="Arial Unicode MS" w:hAnsi="Arial" w:cs="Arial"/>
          <w:b/>
          <w:color w:val="000000"/>
          <w:sz w:val="24"/>
          <w:szCs w:val="24"/>
          <w:u w:val="single"/>
        </w:rPr>
        <w:t>. Sposób porozumiewania się Zamawiającego z Wykonawcami</w:t>
      </w:r>
    </w:p>
    <w:p w:rsidR="00601BBE" w:rsidRDefault="00601BBE" w:rsidP="00601BBE">
      <w:pPr>
        <w:widowControl w:val="0"/>
        <w:numPr>
          <w:ilvl w:val="0"/>
          <w:numId w:val="5"/>
        </w:numPr>
        <w:autoSpaceDE w:val="0"/>
        <w:autoSpaceDN w:val="0"/>
        <w:adjustRightInd w:val="0"/>
        <w:spacing w:after="0" w:line="240" w:lineRule="auto"/>
        <w:jc w:val="both"/>
        <w:rPr>
          <w:rFonts w:ascii="Arial" w:eastAsia="Arial Unicode MS" w:hAnsi="Arial" w:cs="Arial"/>
          <w:color w:val="000000"/>
        </w:rPr>
      </w:pPr>
      <w:r w:rsidRPr="00127F92">
        <w:rPr>
          <w:rFonts w:ascii="Arial" w:eastAsia="Arial Unicode MS" w:hAnsi="Arial" w:cs="Arial"/>
          <w:color w:val="000000"/>
        </w:rPr>
        <w:t xml:space="preserve">Wyjaśnienia dotyczące </w:t>
      </w:r>
      <w:r>
        <w:rPr>
          <w:rFonts w:ascii="Arial" w:eastAsia="Arial Unicode MS" w:hAnsi="Arial" w:cs="Arial"/>
          <w:color w:val="000000"/>
        </w:rPr>
        <w:t>ogłoszenia</w:t>
      </w:r>
      <w:r w:rsidRPr="00127F92">
        <w:rPr>
          <w:rFonts w:ascii="Arial" w:eastAsia="Arial Unicode MS" w:hAnsi="Arial" w:cs="Arial"/>
          <w:color w:val="000000"/>
        </w:rPr>
        <w:t xml:space="preserve"> udzielane będą z zachowaniem </w:t>
      </w:r>
      <w:r>
        <w:rPr>
          <w:rFonts w:ascii="Arial" w:eastAsia="Arial Unicode MS" w:hAnsi="Arial" w:cs="Arial"/>
          <w:color w:val="000000"/>
        </w:rPr>
        <w:t>następujących zasad.</w:t>
      </w:r>
    </w:p>
    <w:p w:rsidR="00601BBE" w:rsidRDefault="00601BBE" w:rsidP="00601BBE">
      <w:pPr>
        <w:widowControl w:val="0"/>
        <w:numPr>
          <w:ilvl w:val="0"/>
          <w:numId w:val="5"/>
        </w:num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Każdy Wykonawca ma prawo zwrócić się do Zamawiającego o wyjaśnienie. Zamawiający obowiązany jest niezwłocznie jednak nie później niż na 2 dni przed terminem składania ofert udzielić wyjaśnień, pod warunkiem, że wniosek o wyjaśnienie treści wpłynął do zamawiającego nie później niż do końca dnia, w którym upływa połowa wyznaczonego terminu składania ofert.</w:t>
      </w:r>
    </w:p>
    <w:p w:rsidR="00601BBE" w:rsidRDefault="00601BBE" w:rsidP="00601BBE">
      <w:pPr>
        <w:widowControl w:val="0"/>
        <w:autoSpaceDE w:val="0"/>
        <w:autoSpaceDN w:val="0"/>
        <w:adjustRightInd w:val="0"/>
        <w:ind w:left="720"/>
        <w:jc w:val="both"/>
        <w:rPr>
          <w:rFonts w:ascii="Arial" w:eastAsia="Arial Unicode MS" w:hAnsi="Arial" w:cs="Arial"/>
          <w:color w:val="000000"/>
        </w:rPr>
      </w:pPr>
      <w:r>
        <w:rPr>
          <w:rFonts w:ascii="Arial" w:eastAsia="Arial Unicode MS" w:hAnsi="Arial" w:cs="Arial"/>
          <w:color w:val="000000"/>
        </w:rPr>
        <w:t>Jeżeli wniosek o wyjaśnienie treści ogłoszenia wpłynął po upływie terminu składania wniosku lub dotyczy udzielonych wyjaśnień, Zamawiający może udzielić wyjaśnień albo pozostawić wniosek bez rozpoznania.</w:t>
      </w:r>
    </w:p>
    <w:p w:rsidR="00601BBE" w:rsidRDefault="00601BBE" w:rsidP="00601BBE">
      <w:pPr>
        <w:widowControl w:val="0"/>
        <w:autoSpaceDE w:val="0"/>
        <w:autoSpaceDN w:val="0"/>
        <w:adjustRightInd w:val="0"/>
        <w:ind w:left="720"/>
        <w:jc w:val="both"/>
        <w:rPr>
          <w:rFonts w:ascii="Arial" w:eastAsia="Arial Unicode MS" w:hAnsi="Arial" w:cs="Arial"/>
          <w:color w:val="000000"/>
        </w:rPr>
      </w:pPr>
      <w:r>
        <w:rPr>
          <w:rFonts w:ascii="Arial" w:eastAsia="Arial Unicode MS" w:hAnsi="Arial" w:cs="Arial"/>
          <w:color w:val="000000"/>
        </w:rPr>
        <w:t>Przedłużenie terminu składania ofert nie wpływa na bieg terminu składania wniosku.</w:t>
      </w:r>
    </w:p>
    <w:p w:rsidR="00601BBE" w:rsidRDefault="00601BBE" w:rsidP="00601BBE">
      <w:pPr>
        <w:widowControl w:val="0"/>
        <w:numPr>
          <w:ilvl w:val="0"/>
          <w:numId w:val="5"/>
        </w:num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lastRenderedPageBreak/>
        <w:t>O</w:t>
      </w:r>
      <w:r w:rsidRPr="00DE0758">
        <w:rPr>
          <w:rFonts w:ascii="Arial" w:eastAsia="Arial Unicode MS" w:hAnsi="Arial" w:cs="Arial"/>
          <w:color w:val="000000"/>
        </w:rPr>
        <w:t xml:space="preserve">świadczenia, wnioski, zawiadomienia oraz informacje Zamawiający i Wykonawcy przekazują </w:t>
      </w:r>
      <w:r>
        <w:rPr>
          <w:rFonts w:ascii="Arial" w:eastAsia="Arial Unicode MS" w:hAnsi="Arial" w:cs="Arial"/>
          <w:color w:val="000000"/>
        </w:rPr>
        <w:t xml:space="preserve">faksem. Zawsze dopuszczalna jest forma pisemna. W przypadku braku faksu dopuszcza się </w:t>
      </w:r>
      <w:r w:rsidRPr="00DE0758">
        <w:rPr>
          <w:rFonts w:ascii="Arial" w:eastAsia="Arial Unicode MS" w:hAnsi="Arial" w:cs="Arial"/>
          <w:color w:val="000000"/>
        </w:rPr>
        <w:t>drog</w:t>
      </w:r>
      <w:r>
        <w:rPr>
          <w:rFonts w:ascii="Arial" w:eastAsia="Arial Unicode MS" w:hAnsi="Arial" w:cs="Arial"/>
          <w:color w:val="000000"/>
        </w:rPr>
        <w:t>ę</w:t>
      </w:r>
      <w:r w:rsidRPr="00DE0758">
        <w:rPr>
          <w:rFonts w:ascii="Arial" w:eastAsia="Arial Unicode MS" w:hAnsi="Arial" w:cs="Arial"/>
          <w:color w:val="000000"/>
        </w:rPr>
        <w:t xml:space="preserve"> e</w:t>
      </w:r>
      <w:r>
        <w:rPr>
          <w:rFonts w:ascii="Arial" w:eastAsia="Arial Unicode MS" w:hAnsi="Arial" w:cs="Arial"/>
          <w:color w:val="000000"/>
        </w:rPr>
        <w:t>-mail, lecz z zastrzeżeniem, że Zamawiający lub Wykonawca będzie każdorazowo poinformowany o przesłaniu takiej informacji.</w:t>
      </w:r>
    </w:p>
    <w:p w:rsidR="00601BBE" w:rsidRDefault="00601BBE" w:rsidP="00601BBE">
      <w:pPr>
        <w:widowControl w:val="0"/>
        <w:autoSpaceDE w:val="0"/>
        <w:autoSpaceDN w:val="0"/>
        <w:adjustRightInd w:val="0"/>
        <w:ind w:left="720"/>
        <w:jc w:val="both"/>
        <w:rPr>
          <w:rFonts w:ascii="Arial" w:eastAsia="Arial Unicode MS" w:hAnsi="Arial" w:cs="Arial"/>
          <w:color w:val="000000"/>
        </w:rPr>
      </w:pPr>
      <w:r>
        <w:rPr>
          <w:rFonts w:ascii="Arial" w:eastAsia="Arial Unicode MS" w:hAnsi="Arial" w:cs="Arial"/>
          <w:color w:val="000000"/>
        </w:rPr>
        <w:t>Zamawiający zastrzega sobie jednak w przypadku, gdy informacje przekazane zostaną faksem lub e-mailem, każda ze stron na żądanie drugiej musi potwierdzić tę informację.</w:t>
      </w:r>
    </w:p>
    <w:p w:rsidR="00601BBE" w:rsidRDefault="00601BBE" w:rsidP="00601BBE">
      <w:pPr>
        <w:widowControl w:val="0"/>
        <w:autoSpaceDE w:val="0"/>
        <w:autoSpaceDN w:val="0"/>
        <w:adjustRightInd w:val="0"/>
        <w:ind w:left="720"/>
        <w:jc w:val="both"/>
        <w:rPr>
          <w:rFonts w:ascii="Arial" w:eastAsia="Arial Unicode MS" w:hAnsi="Arial" w:cs="Arial"/>
          <w:color w:val="000000"/>
        </w:rPr>
      </w:pPr>
      <w:r>
        <w:rPr>
          <w:rFonts w:ascii="Arial" w:eastAsia="Arial Unicode MS" w:hAnsi="Arial" w:cs="Arial"/>
          <w:color w:val="000000"/>
        </w:rPr>
        <w:t>W przypadku braku potwierdzenia otrzymania wiadomości przez Wykonawcę, zamawiający domniema, iż pismo wysłane przez Zamawiającego na numer faksu lub e-mail podany przez Wykonawcę zostało doręczone w sposób umożliwiający zapoznanie się Wykonawcy z treścią pisma.</w:t>
      </w:r>
    </w:p>
    <w:p w:rsidR="00601BBE" w:rsidRPr="00777A32" w:rsidRDefault="00601BBE" w:rsidP="00601BBE">
      <w:pPr>
        <w:widowControl w:val="0"/>
        <w:autoSpaceDE w:val="0"/>
        <w:autoSpaceDN w:val="0"/>
        <w:adjustRightInd w:val="0"/>
        <w:ind w:left="720"/>
        <w:jc w:val="both"/>
        <w:rPr>
          <w:rFonts w:ascii="Arial" w:eastAsia="Arial Unicode MS" w:hAnsi="Arial" w:cs="Arial"/>
          <w:b/>
          <w:color w:val="000000"/>
        </w:rPr>
      </w:pPr>
      <w:r w:rsidRPr="00777A32">
        <w:rPr>
          <w:rFonts w:ascii="Arial" w:eastAsia="Arial Unicode MS" w:hAnsi="Arial" w:cs="Arial"/>
          <w:b/>
          <w:color w:val="000000"/>
        </w:rPr>
        <w:t>Pisemnie: Sułów 63, 22-448 Sułów;</w:t>
      </w:r>
    </w:p>
    <w:p w:rsidR="00601BBE" w:rsidRPr="00777A32" w:rsidRDefault="00601BBE" w:rsidP="00601BBE">
      <w:pPr>
        <w:widowControl w:val="0"/>
        <w:autoSpaceDE w:val="0"/>
        <w:autoSpaceDN w:val="0"/>
        <w:adjustRightInd w:val="0"/>
        <w:ind w:left="720"/>
        <w:jc w:val="both"/>
        <w:rPr>
          <w:rFonts w:ascii="Arial" w:eastAsia="Arial Unicode MS" w:hAnsi="Arial" w:cs="Arial"/>
          <w:b/>
          <w:color w:val="000000"/>
        </w:rPr>
      </w:pPr>
      <w:r w:rsidRPr="00777A32">
        <w:rPr>
          <w:rFonts w:ascii="Arial" w:eastAsia="Arial Unicode MS" w:hAnsi="Arial" w:cs="Arial"/>
          <w:b/>
          <w:color w:val="000000"/>
        </w:rPr>
        <w:t xml:space="preserve">Faksem: 84 6826227 lub e-mail: </w:t>
      </w:r>
      <w:hyperlink r:id="rId9" w:history="1">
        <w:r w:rsidRPr="00777A32">
          <w:rPr>
            <w:rStyle w:val="Hipercze"/>
            <w:rFonts w:ascii="Arial" w:eastAsia="Arial Unicode MS" w:hAnsi="Arial" w:cs="Arial"/>
            <w:b/>
          </w:rPr>
          <w:t>ug@sulow.pl</w:t>
        </w:r>
      </w:hyperlink>
      <w:r w:rsidRPr="00777A32">
        <w:rPr>
          <w:rFonts w:ascii="Arial" w:eastAsia="Arial Unicode MS" w:hAnsi="Arial" w:cs="Arial"/>
          <w:b/>
          <w:color w:val="000000"/>
        </w:rPr>
        <w:t xml:space="preserve"> z powiadomieniem telefonicznym pod</w:t>
      </w:r>
      <w:r>
        <w:rPr>
          <w:rFonts w:ascii="Arial" w:eastAsia="Arial Unicode MS" w:hAnsi="Arial" w:cs="Arial"/>
          <w:b/>
          <w:color w:val="000000"/>
        </w:rPr>
        <w:t xml:space="preserve"> </w:t>
      </w:r>
      <w:r w:rsidRPr="00777A32">
        <w:rPr>
          <w:rFonts w:ascii="Arial" w:eastAsia="Arial Unicode MS" w:hAnsi="Arial" w:cs="Arial"/>
          <w:b/>
          <w:color w:val="000000"/>
        </w:rPr>
        <w:t>nr 84 6826846</w:t>
      </w:r>
    </w:p>
    <w:p w:rsidR="00601BBE" w:rsidRDefault="00601BBE" w:rsidP="00601BBE">
      <w:pPr>
        <w:widowControl w:val="0"/>
        <w:autoSpaceDE w:val="0"/>
        <w:autoSpaceDN w:val="0"/>
        <w:adjustRightInd w:val="0"/>
        <w:ind w:left="720"/>
        <w:jc w:val="both"/>
        <w:rPr>
          <w:rFonts w:ascii="Arial" w:eastAsia="Arial Unicode MS" w:hAnsi="Arial" w:cs="Arial"/>
          <w:color w:val="000000"/>
        </w:rPr>
      </w:pPr>
      <w:r>
        <w:rPr>
          <w:rFonts w:ascii="Arial" w:eastAsia="Arial Unicode MS" w:hAnsi="Arial" w:cs="Arial"/>
          <w:color w:val="000000"/>
        </w:rPr>
        <w:t xml:space="preserve">Powyższa zasada porozumiewania się (tj. fax i e-mail) nie będą miały zastosowania do dokumentów, oświadczeń lub pełnomocnictw składanych w odpowiedzi na wezwanie dokonane przez Zamawiającego, ze względu na konieczność zachowania formy tychże oświadczeń lub dokumentów </w:t>
      </w:r>
    </w:p>
    <w:p w:rsidR="00601BBE" w:rsidRDefault="00601BBE" w:rsidP="00601BBE">
      <w:pPr>
        <w:widowControl w:val="0"/>
        <w:numPr>
          <w:ilvl w:val="0"/>
          <w:numId w:val="5"/>
        </w:num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Osoby uprawnione do porozumiewania się z Wykonawcami:</w:t>
      </w:r>
    </w:p>
    <w:p w:rsidR="00601BBE" w:rsidRDefault="00601BBE" w:rsidP="00601BBE">
      <w:pPr>
        <w:widowControl w:val="0"/>
        <w:autoSpaceDE w:val="0"/>
        <w:autoSpaceDN w:val="0"/>
        <w:adjustRightInd w:val="0"/>
        <w:ind w:firstLine="708"/>
        <w:jc w:val="both"/>
        <w:rPr>
          <w:rFonts w:ascii="Arial" w:eastAsia="Arial Unicode MS" w:hAnsi="Arial" w:cs="Arial"/>
          <w:color w:val="000000"/>
        </w:rPr>
      </w:pPr>
      <w:r>
        <w:rPr>
          <w:rFonts w:ascii="Arial" w:eastAsia="Arial Unicode MS" w:hAnsi="Arial" w:cs="Arial"/>
          <w:color w:val="000000"/>
        </w:rPr>
        <w:t>Sławomir Krzysiak</w:t>
      </w:r>
      <w:r w:rsidRPr="00D954DF">
        <w:rPr>
          <w:rFonts w:ascii="Arial" w:eastAsia="Arial Unicode MS" w:hAnsi="Arial" w:cs="Arial"/>
          <w:color w:val="000000"/>
        </w:rPr>
        <w:t xml:space="preserve"> –</w:t>
      </w:r>
      <w:r>
        <w:rPr>
          <w:rFonts w:ascii="Arial" w:eastAsia="Arial Unicode MS" w:hAnsi="Arial" w:cs="Arial"/>
          <w:color w:val="000000"/>
        </w:rPr>
        <w:t xml:space="preserve"> Kierownik Referatu Rozwoju Gospodarczego,</w:t>
      </w:r>
    </w:p>
    <w:p w:rsidR="00601BBE" w:rsidRPr="00CE0A0D" w:rsidRDefault="00601BBE" w:rsidP="00601BBE">
      <w:pPr>
        <w:widowControl w:val="0"/>
        <w:autoSpaceDE w:val="0"/>
        <w:autoSpaceDN w:val="0"/>
        <w:adjustRightInd w:val="0"/>
        <w:jc w:val="both"/>
        <w:rPr>
          <w:rFonts w:ascii="Arial" w:eastAsia="Arial Unicode MS" w:hAnsi="Arial" w:cs="Arial"/>
          <w:b/>
          <w:color w:val="000000"/>
          <w:u w:val="single"/>
        </w:rPr>
      </w:pPr>
      <w:r>
        <w:rPr>
          <w:rFonts w:ascii="Arial" w:eastAsia="Arial Unicode MS" w:hAnsi="Arial" w:cs="Arial"/>
          <w:color w:val="000000"/>
        </w:rPr>
        <w:t xml:space="preserve">            </w:t>
      </w:r>
    </w:p>
    <w:p w:rsidR="00601BBE" w:rsidRPr="00F92ACE" w:rsidRDefault="001B13DF" w:rsidP="00601BBE">
      <w:pPr>
        <w:widowControl w:val="0"/>
        <w:autoSpaceDE w:val="0"/>
        <w:autoSpaceDN w:val="0"/>
        <w:adjustRightInd w:val="0"/>
        <w:jc w:val="both"/>
        <w:rPr>
          <w:rFonts w:ascii="Arial" w:eastAsia="Arial Unicode MS" w:hAnsi="Arial" w:cs="Arial"/>
          <w:b/>
          <w:color w:val="000000"/>
          <w:sz w:val="24"/>
          <w:szCs w:val="24"/>
          <w:u w:val="single"/>
        </w:rPr>
      </w:pPr>
      <w:r>
        <w:rPr>
          <w:rFonts w:ascii="Arial" w:eastAsia="Arial Unicode MS" w:hAnsi="Arial" w:cs="Arial"/>
          <w:b/>
          <w:color w:val="000000"/>
          <w:sz w:val="24"/>
          <w:szCs w:val="24"/>
          <w:u w:val="single"/>
        </w:rPr>
        <w:t>8</w:t>
      </w:r>
      <w:r w:rsidR="00601BBE" w:rsidRPr="00F92ACE">
        <w:rPr>
          <w:rFonts w:ascii="Arial" w:eastAsia="Arial Unicode MS" w:hAnsi="Arial" w:cs="Arial"/>
          <w:b/>
          <w:color w:val="000000"/>
          <w:sz w:val="24"/>
          <w:szCs w:val="24"/>
          <w:u w:val="single"/>
        </w:rPr>
        <w:t>. Opis sposobu przygotowania oferty.</w:t>
      </w:r>
    </w:p>
    <w:p w:rsidR="00601BBE" w:rsidRDefault="00601BBE" w:rsidP="00601BBE">
      <w:pPr>
        <w:widowControl w:val="0"/>
        <w:numPr>
          <w:ilvl w:val="0"/>
          <w:numId w:val="6"/>
        </w:num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Ofertę stanowią łącznie: wypełniony i podpisany przez Wykonawcę formularz „Oferta cenowa”, którego wzór stanowi załącznik nr 1</w:t>
      </w:r>
    </w:p>
    <w:p w:rsidR="00601BBE" w:rsidRDefault="00601BBE" w:rsidP="00601BBE">
      <w:pPr>
        <w:widowControl w:val="0"/>
        <w:numPr>
          <w:ilvl w:val="0"/>
          <w:numId w:val="6"/>
        </w:num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 xml:space="preserve">Do oferty załącza się oświadczenia i dokumenty Wykonawcy wyszczególnione w rozdziale </w:t>
      </w:r>
      <w:r w:rsidR="001B13DF">
        <w:rPr>
          <w:rFonts w:ascii="Arial" w:eastAsia="Arial Unicode MS" w:hAnsi="Arial" w:cs="Arial"/>
          <w:color w:val="000000" w:themeColor="text1"/>
        </w:rPr>
        <w:t>6</w:t>
      </w:r>
      <w:r w:rsidRPr="00DF54CA">
        <w:rPr>
          <w:rFonts w:ascii="Arial" w:eastAsia="Arial Unicode MS" w:hAnsi="Arial" w:cs="Arial"/>
          <w:color w:val="000000" w:themeColor="text1"/>
        </w:rPr>
        <w:t>, tabela</w:t>
      </w:r>
      <w:r>
        <w:rPr>
          <w:rFonts w:ascii="Arial" w:eastAsia="Arial Unicode MS" w:hAnsi="Arial" w:cs="Arial"/>
          <w:color w:val="000000"/>
        </w:rPr>
        <w:t xml:space="preserve"> </w:t>
      </w:r>
      <w:r w:rsidRPr="00F96849">
        <w:rPr>
          <w:rFonts w:ascii="Arial" w:eastAsia="Arial Unicode MS" w:hAnsi="Arial" w:cs="Arial"/>
          <w:color w:val="000000"/>
        </w:rPr>
        <w:t xml:space="preserve">pkt 1 – </w:t>
      </w:r>
      <w:r>
        <w:rPr>
          <w:rFonts w:ascii="Arial" w:eastAsia="Arial Unicode MS" w:hAnsi="Arial" w:cs="Arial"/>
          <w:color w:val="000000"/>
        </w:rPr>
        <w:t>6, które łącznie składają się na ofertę.</w:t>
      </w:r>
    </w:p>
    <w:p w:rsidR="00601BBE" w:rsidRDefault="00601BBE" w:rsidP="00601BBE">
      <w:pPr>
        <w:widowControl w:val="0"/>
        <w:numPr>
          <w:ilvl w:val="0"/>
          <w:numId w:val="6"/>
        </w:num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Wykonawca może złożyć tylko jedną ofertę.</w:t>
      </w:r>
    </w:p>
    <w:p w:rsidR="00601BBE" w:rsidRDefault="00601BBE" w:rsidP="00601BBE">
      <w:pPr>
        <w:widowControl w:val="0"/>
        <w:numPr>
          <w:ilvl w:val="0"/>
          <w:numId w:val="6"/>
        </w:numPr>
        <w:autoSpaceDE w:val="0"/>
        <w:autoSpaceDN w:val="0"/>
        <w:adjustRightInd w:val="0"/>
        <w:spacing w:after="0" w:line="240" w:lineRule="auto"/>
        <w:jc w:val="both"/>
        <w:rPr>
          <w:rFonts w:ascii="Arial" w:eastAsia="Arial Unicode MS" w:hAnsi="Arial" w:cs="Arial"/>
          <w:color w:val="000000"/>
        </w:rPr>
      </w:pPr>
      <w:r w:rsidRPr="008673A2">
        <w:rPr>
          <w:rFonts w:ascii="Arial" w:eastAsia="Arial Unicode MS" w:hAnsi="Arial" w:cs="Arial"/>
          <w:color w:val="000000"/>
        </w:rPr>
        <w:t>Zamawiający nie przewiduje zwrotu kosztów udziału w postępowaniu.</w:t>
      </w:r>
    </w:p>
    <w:p w:rsidR="00601BBE" w:rsidRDefault="00601BBE" w:rsidP="00601BBE">
      <w:pPr>
        <w:widowControl w:val="0"/>
        <w:numPr>
          <w:ilvl w:val="0"/>
          <w:numId w:val="6"/>
        </w:num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 xml:space="preserve">Oferta wraz ze stanowiącymi jej integralną część załącznikami musi być sporządzona przez Wykonawcę ściśle według zawartych powyżej postanowień w oparciu o wzory dokumentów dołączonych do ogłoszenia. </w:t>
      </w:r>
    </w:p>
    <w:p w:rsidR="00601BBE" w:rsidRDefault="00601BBE" w:rsidP="00601BBE">
      <w:pPr>
        <w:widowControl w:val="0"/>
        <w:numPr>
          <w:ilvl w:val="0"/>
          <w:numId w:val="6"/>
        </w:num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Oferta musi być napisana w języku polskim, na komputerze, maszynie do pisania lub ręcznie długopisem bądź niezmywalnym atramentem, pismem czytelnym. Dokumenty sporządzone w języku obcym należy złożyć wraz z tłumaczeniem na język polski, poświadczonym przez Wykonawcę.</w:t>
      </w:r>
    </w:p>
    <w:p w:rsidR="00601BBE" w:rsidRDefault="00601BBE" w:rsidP="00601BBE">
      <w:pPr>
        <w:widowControl w:val="0"/>
        <w:numPr>
          <w:ilvl w:val="0"/>
          <w:numId w:val="6"/>
        </w:numPr>
        <w:autoSpaceDE w:val="0"/>
        <w:autoSpaceDN w:val="0"/>
        <w:adjustRightInd w:val="0"/>
        <w:spacing w:after="0" w:line="240" w:lineRule="auto"/>
        <w:jc w:val="both"/>
        <w:rPr>
          <w:rFonts w:ascii="Arial" w:eastAsia="Arial Unicode MS" w:hAnsi="Arial" w:cs="Arial"/>
          <w:color w:val="000000"/>
        </w:rPr>
      </w:pPr>
      <w:r w:rsidRPr="00705D13">
        <w:rPr>
          <w:rFonts w:ascii="Arial" w:eastAsia="Arial Unicode MS" w:hAnsi="Arial" w:cs="Arial"/>
          <w:b/>
          <w:color w:val="000000"/>
        </w:rPr>
        <w:t>Zaleca się, aby oferta była złożona na kolejno ponumerowanych stronach</w:t>
      </w:r>
      <w:r w:rsidRPr="00A459DA">
        <w:rPr>
          <w:rFonts w:ascii="Arial" w:eastAsia="Arial Unicode MS" w:hAnsi="Arial" w:cs="Arial"/>
          <w:color w:val="000000"/>
        </w:rPr>
        <w:t>, a numeracja stron powinna rozpoczynać się od nr 1, umieszczonego na pierwszej stronie oferty; Zamawiający nie wymaga numerowania czystych stron</w:t>
      </w:r>
      <w:r>
        <w:rPr>
          <w:rFonts w:ascii="Arial" w:eastAsia="Arial Unicode MS" w:hAnsi="Arial" w:cs="Arial"/>
          <w:color w:val="000000"/>
        </w:rPr>
        <w:t>.</w:t>
      </w:r>
    </w:p>
    <w:p w:rsidR="00601BBE" w:rsidRDefault="00601BBE" w:rsidP="00601BBE">
      <w:pPr>
        <w:widowControl w:val="0"/>
        <w:numPr>
          <w:ilvl w:val="0"/>
          <w:numId w:val="6"/>
        </w:numPr>
        <w:autoSpaceDE w:val="0"/>
        <w:autoSpaceDN w:val="0"/>
        <w:adjustRightInd w:val="0"/>
        <w:spacing w:after="0" w:line="240" w:lineRule="auto"/>
        <w:jc w:val="both"/>
        <w:rPr>
          <w:rFonts w:ascii="Arial" w:eastAsia="Arial Unicode MS" w:hAnsi="Arial" w:cs="Arial"/>
          <w:color w:val="000000"/>
        </w:rPr>
      </w:pPr>
      <w:r w:rsidRPr="00705D13">
        <w:rPr>
          <w:rFonts w:ascii="Arial" w:eastAsia="Arial Unicode MS" w:hAnsi="Arial" w:cs="Arial"/>
          <w:b/>
          <w:color w:val="000000"/>
        </w:rPr>
        <w:t>Każda strona oferty powinna być parafowana przez osobę uprawnioną</w:t>
      </w:r>
      <w:r>
        <w:rPr>
          <w:rFonts w:ascii="Arial" w:eastAsia="Arial Unicode MS" w:hAnsi="Arial" w:cs="Arial"/>
          <w:color w:val="000000"/>
        </w:rPr>
        <w:t xml:space="preserve"> do składania oświadczenia woli w imieniu Wykonawcy; Zamawiający nie wymaga podpisywania czystych stron. </w:t>
      </w:r>
    </w:p>
    <w:p w:rsidR="00601BBE" w:rsidRDefault="00601BBE" w:rsidP="00601BBE">
      <w:pPr>
        <w:widowControl w:val="0"/>
        <w:numPr>
          <w:ilvl w:val="0"/>
          <w:numId w:val="6"/>
        </w:numPr>
        <w:autoSpaceDE w:val="0"/>
        <w:autoSpaceDN w:val="0"/>
        <w:adjustRightInd w:val="0"/>
        <w:spacing w:after="0" w:line="240" w:lineRule="auto"/>
        <w:jc w:val="both"/>
        <w:rPr>
          <w:rFonts w:ascii="Arial" w:eastAsia="Arial Unicode MS" w:hAnsi="Arial" w:cs="Arial"/>
          <w:color w:val="000000"/>
        </w:rPr>
      </w:pPr>
      <w:r w:rsidRPr="00705D13">
        <w:rPr>
          <w:rFonts w:ascii="Arial" w:eastAsia="Arial Unicode MS" w:hAnsi="Arial" w:cs="Arial"/>
          <w:b/>
          <w:color w:val="000000"/>
        </w:rPr>
        <w:t>Oferta wraz ze stanowiącymi jej integralną część załącznikami musi być podpisana w miejscach do tego przeznaczonych</w:t>
      </w:r>
      <w:r>
        <w:rPr>
          <w:rFonts w:ascii="Arial" w:eastAsia="Arial Unicode MS" w:hAnsi="Arial" w:cs="Arial"/>
          <w:color w:val="000000"/>
        </w:rPr>
        <w:t xml:space="preserve">. </w:t>
      </w:r>
    </w:p>
    <w:p w:rsidR="00601BBE" w:rsidRPr="00A459DA" w:rsidRDefault="00601BBE" w:rsidP="00601BBE">
      <w:pPr>
        <w:widowControl w:val="0"/>
        <w:numPr>
          <w:ilvl w:val="0"/>
          <w:numId w:val="6"/>
        </w:numPr>
        <w:autoSpaceDE w:val="0"/>
        <w:autoSpaceDN w:val="0"/>
        <w:adjustRightInd w:val="0"/>
        <w:spacing w:after="0" w:line="240" w:lineRule="auto"/>
        <w:jc w:val="both"/>
        <w:rPr>
          <w:rFonts w:ascii="Arial" w:eastAsia="Arial Unicode MS" w:hAnsi="Arial" w:cs="Arial"/>
          <w:color w:val="000000"/>
        </w:rPr>
      </w:pPr>
      <w:r w:rsidRPr="00705D13">
        <w:rPr>
          <w:rFonts w:ascii="Arial" w:eastAsia="Arial Unicode MS" w:hAnsi="Arial" w:cs="Arial"/>
          <w:b/>
          <w:color w:val="000000"/>
        </w:rPr>
        <w:t>Zamawiający uznaje, że podpisem jest:</w:t>
      </w:r>
      <w:r>
        <w:rPr>
          <w:rFonts w:ascii="Arial" w:eastAsia="Arial Unicode MS" w:hAnsi="Arial" w:cs="Arial"/>
          <w:color w:val="000000"/>
        </w:rPr>
        <w:t xml:space="preserve"> złożony własnoręcznie znak, z którego można odczytać imię i nazwisko podpisującego, a jeżeli ten znak jest nieczytelny lub nie zawiera pełnego imienia i nazwiska, to znak musi być uzupełniony napisem (np. w </w:t>
      </w:r>
      <w:r>
        <w:rPr>
          <w:rFonts w:ascii="Arial" w:eastAsia="Arial Unicode MS" w:hAnsi="Arial" w:cs="Arial"/>
          <w:color w:val="000000"/>
        </w:rPr>
        <w:lastRenderedPageBreak/>
        <w:t>formie pieczęci), z którego można odczytać imię i nazwisko podpisującego.</w:t>
      </w:r>
    </w:p>
    <w:p w:rsidR="00601BBE" w:rsidRDefault="00601BBE" w:rsidP="00601BBE">
      <w:pPr>
        <w:widowControl w:val="0"/>
        <w:numPr>
          <w:ilvl w:val="0"/>
          <w:numId w:val="6"/>
        </w:num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Wszelkie poprawki lub zmiany w tekście oferty muszą być parafowane przez osobę (osoby) podpisującą ofertę i opatrzone datami ich dokonania.</w:t>
      </w:r>
    </w:p>
    <w:p w:rsidR="00601BBE" w:rsidRDefault="00601BBE" w:rsidP="00601BBE">
      <w:pPr>
        <w:widowControl w:val="0"/>
        <w:numPr>
          <w:ilvl w:val="0"/>
          <w:numId w:val="6"/>
        </w:num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W przypadku, gdyby oferta zawierała informacje, stanowiące tajemnicę przedsiębiorstwa w rozumieniu przepisów o zwalczeniu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Wykonawca nie może zastrzec następujących informacji zawartych w ofertach: nazwy (firmy) i adresu wykonawcy, informacji dotyczących ceny, terminu wykonania zamówienia, okresu gwarancji i warunków płatności zawartych w ofercie.</w:t>
      </w:r>
    </w:p>
    <w:p w:rsidR="00601BBE" w:rsidRDefault="00601BBE" w:rsidP="00601BBE">
      <w:pPr>
        <w:widowControl w:val="0"/>
        <w:numPr>
          <w:ilvl w:val="0"/>
          <w:numId w:val="6"/>
        </w:numPr>
        <w:autoSpaceDE w:val="0"/>
        <w:autoSpaceDN w:val="0"/>
        <w:adjustRightInd w:val="0"/>
        <w:spacing w:after="0" w:line="240" w:lineRule="auto"/>
        <w:jc w:val="both"/>
        <w:rPr>
          <w:rFonts w:ascii="Arial" w:eastAsia="Arial Unicode MS" w:hAnsi="Arial" w:cs="Arial"/>
          <w:color w:val="000000"/>
        </w:rPr>
      </w:pPr>
      <w:r w:rsidRPr="00AF58FE">
        <w:rPr>
          <w:rFonts w:ascii="Arial" w:eastAsia="Arial Unicode MS" w:hAnsi="Arial" w:cs="Arial"/>
          <w:color w:val="000000"/>
        </w:rPr>
        <w:t>Wykonawca jest zobowiązany wskazać w ofercie części zamówienia, których wykonanie zamierza powierzyć podwykonawcom (jeżeli dotyczy) z p</w:t>
      </w:r>
      <w:r>
        <w:rPr>
          <w:rFonts w:ascii="Arial" w:eastAsia="Arial Unicode MS" w:hAnsi="Arial" w:cs="Arial"/>
          <w:color w:val="000000"/>
        </w:rPr>
        <w:t>o</w:t>
      </w:r>
      <w:r w:rsidRPr="00AF58FE">
        <w:rPr>
          <w:rFonts w:ascii="Arial" w:eastAsia="Arial Unicode MS" w:hAnsi="Arial" w:cs="Arial"/>
          <w:color w:val="000000"/>
        </w:rPr>
        <w:t>daniem nazwy /firmy/ proponowanego podwykonawcy.</w:t>
      </w:r>
    </w:p>
    <w:p w:rsidR="00601BBE" w:rsidRPr="00C11CB3" w:rsidRDefault="00601BBE" w:rsidP="00601BBE">
      <w:pPr>
        <w:widowControl w:val="0"/>
        <w:numPr>
          <w:ilvl w:val="0"/>
          <w:numId w:val="6"/>
        </w:numPr>
        <w:autoSpaceDE w:val="0"/>
        <w:autoSpaceDN w:val="0"/>
        <w:adjustRightInd w:val="0"/>
        <w:spacing w:after="0" w:line="240" w:lineRule="auto"/>
        <w:jc w:val="both"/>
        <w:rPr>
          <w:rFonts w:ascii="Arial" w:eastAsia="Arial Unicode MS" w:hAnsi="Arial" w:cs="Arial"/>
          <w:b/>
          <w:color w:val="000000"/>
        </w:rPr>
      </w:pPr>
      <w:r w:rsidRPr="00C11CB3">
        <w:rPr>
          <w:rFonts w:ascii="Arial" w:eastAsia="Arial Unicode MS" w:hAnsi="Arial" w:cs="Arial"/>
          <w:color w:val="000000"/>
        </w:rPr>
        <w:t>Wykonawca zamieszcza ofertę w zabezpieczonej i nieprzezroczystej, opieczętowanej (pieczątką oferenta podającą pełną nazwę oraz adres firmy) kopercie lub opakowaniu</w:t>
      </w:r>
      <w:r>
        <w:rPr>
          <w:rFonts w:ascii="Arial" w:eastAsia="Arial Unicode MS" w:hAnsi="Arial" w:cs="Arial"/>
          <w:color w:val="000000"/>
        </w:rPr>
        <w:t>. Na kopercie Wykonawca powinien wpisać swój adres i nazwę.</w:t>
      </w:r>
    </w:p>
    <w:p w:rsidR="00601BBE" w:rsidRDefault="00601BBE" w:rsidP="00601BBE">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 xml:space="preserve">            Koperta powinna być zaadresowana następująco:</w:t>
      </w:r>
    </w:p>
    <w:p w:rsidR="00601BBE" w:rsidRDefault="00601BBE" w:rsidP="00601BBE">
      <w:pPr>
        <w:widowControl w:val="0"/>
        <w:autoSpaceDE w:val="0"/>
        <w:autoSpaceDN w:val="0"/>
        <w:adjustRightInd w:val="0"/>
        <w:rPr>
          <w:rFonts w:ascii="Arial" w:eastAsia="Arial Unicode MS" w:hAnsi="Arial" w:cs="Arial"/>
          <w:color w:val="000000"/>
        </w:rPr>
      </w:pPr>
    </w:p>
    <w:p w:rsidR="00601BBE" w:rsidRDefault="00601BBE" w:rsidP="00601BBE">
      <w:pPr>
        <w:widowControl w:val="0"/>
        <w:autoSpaceDE w:val="0"/>
        <w:autoSpaceDN w:val="0"/>
        <w:adjustRightInd w:val="0"/>
        <w:jc w:val="center"/>
        <w:rPr>
          <w:rFonts w:ascii="Arial" w:eastAsia="Arial Unicode MS" w:hAnsi="Arial" w:cs="Arial"/>
          <w:b/>
          <w:color w:val="000000"/>
          <w:sz w:val="24"/>
          <w:szCs w:val="24"/>
        </w:rPr>
      </w:pPr>
      <w:r w:rsidRPr="00BF4ABC">
        <w:rPr>
          <w:rFonts w:ascii="Arial" w:eastAsia="Arial Unicode MS" w:hAnsi="Arial" w:cs="Arial"/>
          <w:b/>
          <w:color w:val="000000"/>
          <w:sz w:val="24"/>
          <w:szCs w:val="24"/>
        </w:rPr>
        <w:t>O</w:t>
      </w:r>
      <w:r>
        <w:rPr>
          <w:rFonts w:ascii="Arial" w:eastAsia="Arial Unicode MS" w:hAnsi="Arial" w:cs="Arial"/>
          <w:b/>
          <w:color w:val="000000"/>
          <w:sz w:val="24"/>
          <w:szCs w:val="24"/>
        </w:rPr>
        <w:t xml:space="preserve">FERTA NA </w:t>
      </w:r>
      <w:r w:rsidRPr="00BF4ABC">
        <w:rPr>
          <w:rFonts w:ascii="Arial" w:eastAsia="Arial Unicode MS" w:hAnsi="Arial" w:cs="Arial"/>
          <w:b/>
          <w:color w:val="000000"/>
          <w:sz w:val="24"/>
          <w:szCs w:val="24"/>
        </w:rPr>
        <w:t xml:space="preserve"> </w:t>
      </w:r>
      <w:r>
        <w:rPr>
          <w:rFonts w:ascii="Arial" w:eastAsia="Arial Unicode MS" w:hAnsi="Arial" w:cs="Arial"/>
          <w:b/>
          <w:color w:val="000000"/>
          <w:sz w:val="24"/>
          <w:szCs w:val="24"/>
        </w:rPr>
        <w:t xml:space="preserve">ZADANIE </w:t>
      </w:r>
    </w:p>
    <w:p w:rsidR="00C732A5" w:rsidRPr="00AB203B" w:rsidRDefault="00601BBE" w:rsidP="00C732A5">
      <w:pPr>
        <w:pStyle w:val="DTextNO"/>
        <w:widowControl/>
        <w:jc w:val="center"/>
        <w:rPr>
          <w:rFonts w:ascii="Arial" w:hAnsi="Arial" w:cs="Arial"/>
          <w:b/>
          <w:sz w:val="24"/>
          <w:szCs w:val="24"/>
        </w:rPr>
      </w:pPr>
      <w:r>
        <w:rPr>
          <w:rFonts w:ascii="Arial" w:hAnsi="Arial" w:cs="Arial"/>
          <w:b/>
          <w:color w:val="000000"/>
          <w:sz w:val="24"/>
          <w:szCs w:val="24"/>
        </w:rPr>
        <w:t xml:space="preserve">pn. </w:t>
      </w:r>
      <w:r w:rsidR="00C732A5" w:rsidRPr="00AB203B">
        <w:rPr>
          <w:rFonts w:ascii="Arial" w:hAnsi="Arial" w:cs="Arial"/>
          <w:b/>
          <w:color w:val="000000" w:themeColor="text1"/>
          <w:sz w:val="24"/>
          <w:szCs w:val="24"/>
        </w:rPr>
        <w:t>„</w:t>
      </w:r>
      <w:r w:rsidR="00527DA7">
        <w:rPr>
          <w:rFonts w:ascii="Arial" w:hAnsi="Arial" w:cs="Arial"/>
          <w:b/>
          <w:color w:val="000000" w:themeColor="text1"/>
          <w:sz w:val="24"/>
          <w:szCs w:val="24"/>
        </w:rPr>
        <w:t>Świadczenie usług transportowych w zakresie dowozu</w:t>
      </w:r>
      <w:r w:rsidR="00C732A5" w:rsidRPr="00AB203B">
        <w:rPr>
          <w:rFonts w:ascii="Arial" w:hAnsi="Arial" w:cs="Arial"/>
          <w:b/>
          <w:color w:val="000000" w:themeColor="text1"/>
          <w:sz w:val="24"/>
          <w:szCs w:val="24"/>
        </w:rPr>
        <w:t xml:space="preserve"> </w:t>
      </w:r>
      <w:r w:rsidR="00C732A5" w:rsidRPr="00AB203B">
        <w:rPr>
          <w:rFonts w:ascii="Arial" w:hAnsi="Arial" w:cs="Arial"/>
          <w:b/>
          <w:sz w:val="24"/>
          <w:szCs w:val="24"/>
        </w:rPr>
        <w:t>uczniów do szkół na terenie gminy Sułów w roku szkolnym 2016/2017”.</w:t>
      </w:r>
    </w:p>
    <w:p w:rsidR="00C732A5" w:rsidRPr="00AB203B" w:rsidRDefault="00C732A5" w:rsidP="00C732A5">
      <w:pPr>
        <w:jc w:val="center"/>
        <w:rPr>
          <w:rFonts w:ascii="Arial" w:hAnsi="Arial" w:cs="Arial"/>
          <w:b/>
          <w:sz w:val="24"/>
          <w:szCs w:val="24"/>
        </w:rPr>
      </w:pPr>
    </w:p>
    <w:p w:rsidR="00601BBE" w:rsidRDefault="00601BBE" w:rsidP="00B954AD">
      <w:pPr>
        <w:widowControl w:val="0"/>
        <w:autoSpaceDE w:val="0"/>
        <w:autoSpaceDN w:val="0"/>
        <w:adjustRightInd w:val="0"/>
        <w:jc w:val="both"/>
        <w:rPr>
          <w:rFonts w:ascii="Arial" w:hAnsi="Arial" w:cs="Arial"/>
          <w:bCs/>
          <w:color w:val="000000"/>
        </w:rPr>
      </w:pPr>
      <w:r>
        <w:rPr>
          <w:rFonts w:ascii="Arial" w:hAnsi="Arial" w:cs="Arial"/>
          <w:bCs/>
          <w:color w:val="000000"/>
        </w:rPr>
        <w:t xml:space="preserve">      15. W przypadku nieprawidłowego zaadresowania koperty, Zamawiający nie bierze </w:t>
      </w:r>
      <w:r>
        <w:rPr>
          <w:rFonts w:ascii="Arial" w:hAnsi="Arial" w:cs="Arial"/>
          <w:bCs/>
          <w:color w:val="000000"/>
        </w:rPr>
        <w:br/>
        <w:t xml:space="preserve">            odpowiedzialności za złe skierowanie przesyłki lub jej przedterminowe otwarcie.</w:t>
      </w:r>
      <w:r>
        <w:rPr>
          <w:rFonts w:ascii="Arial" w:hAnsi="Arial" w:cs="Arial"/>
          <w:bCs/>
          <w:color w:val="000000"/>
        </w:rPr>
        <w:br/>
        <w:t xml:space="preserve">            Oferta taka nie weźmie udziału w postępowaniu.</w:t>
      </w:r>
    </w:p>
    <w:p w:rsidR="00601BBE" w:rsidRDefault="00601BBE" w:rsidP="00601BBE">
      <w:pPr>
        <w:widowControl w:val="0"/>
        <w:numPr>
          <w:ilvl w:val="0"/>
          <w:numId w:val="7"/>
        </w:numPr>
        <w:autoSpaceDE w:val="0"/>
        <w:autoSpaceDN w:val="0"/>
        <w:adjustRightInd w:val="0"/>
        <w:spacing w:after="0" w:line="240" w:lineRule="auto"/>
        <w:jc w:val="both"/>
        <w:rPr>
          <w:rFonts w:ascii="Arial" w:hAnsi="Arial" w:cs="Arial"/>
          <w:bCs/>
          <w:color w:val="000000"/>
        </w:rPr>
      </w:pPr>
      <w:r>
        <w:rPr>
          <w:rFonts w:ascii="Arial" w:hAnsi="Arial" w:cs="Arial"/>
          <w:bCs/>
          <w:color w:val="000000"/>
        </w:rPr>
        <w:t xml:space="preserve">Ofertę otrzymaną po terminie określonym w rozdziale </w:t>
      </w:r>
      <w:r w:rsidR="00EB6D6F">
        <w:rPr>
          <w:rFonts w:ascii="Arial" w:hAnsi="Arial" w:cs="Arial"/>
          <w:bCs/>
          <w:color w:val="000000"/>
        </w:rPr>
        <w:t>9</w:t>
      </w:r>
      <w:r>
        <w:rPr>
          <w:rFonts w:ascii="Arial" w:hAnsi="Arial" w:cs="Arial"/>
          <w:bCs/>
          <w:color w:val="000000"/>
        </w:rPr>
        <w:t>, Zamawiający niezwłocznie zwróci Wykonawcy.</w:t>
      </w:r>
    </w:p>
    <w:p w:rsidR="00601BBE" w:rsidRDefault="00601BBE" w:rsidP="00601BBE">
      <w:pPr>
        <w:widowControl w:val="0"/>
        <w:numPr>
          <w:ilvl w:val="0"/>
          <w:numId w:val="7"/>
        </w:numPr>
        <w:autoSpaceDE w:val="0"/>
        <w:autoSpaceDN w:val="0"/>
        <w:adjustRightInd w:val="0"/>
        <w:spacing w:after="0" w:line="240" w:lineRule="auto"/>
        <w:jc w:val="both"/>
        <w:rPr>
          <w:rFonts w:ascii="Arial" w:eastAsia="Arial Unicode MS" w:hAnsi="Arial" w:cs="Arial"/>
          <w:color w:val="000000"/>
        </w:rPr>
      </w:pPr>
      <w:r w:rsidRPr="00CC2315">
        <w:rPr>
          <w:rFonts w:ascii="Arial" w:eastAsia="Arial Unicode MS" w:hAnsi="Arial" w:cs="Arial"/>
          <w:color w:val="000000"/>
        </w:rPr>
        <w:t>Dokumenty są skł</w:t>
      </w:r>
      <w:r>
        <w:rPr>
          <w:rFonts w:ascii="Arial" w:eastAsia="Arial Unicode MS" w:hAnsi="Arial" w:cs="Arial"/>
          <w:color w:val="000000"/>
        </w:rPr>
        <w:t>a</w:t>
      </w:r>
      <w:r w:rsidRPr="00CC2315">
        <w:rPr>
          <w:rFonts w:ascii="Arial" w:eastAsia="Arial Unicode MS" w:hAnsi="Arial" w:cs="Arial"/>
          <w:color w:val="000000"/>
        </w:rPr>
        <w:t>dane w oryginale lub kopii poświadczonej za zgodność z oryginałem przez Wykonawcę</w:t>
      </w:r>
      <w:r>
        <w:rPr>
          <w:rFonts w:ascii="Arial" w:eastAsia="Arial Unicode MS" w:hAnsi="Arial" w:cs="Arial"/>
          <w:color w:val="000000"/>
        </w:rPr>
        <w:t>.</w:t>
      </w:r>
    </w:p>
    <w:p w:rsidR="00601BBE" w:rsidRDefault="00601BBE" w:rsidP="00601BBE">
      <w:pPr>
        <w:widowControl w:val="0"/>
        <w:numPr>
          <w:ilvl w:val="0"/>
          <w:numId w:val="7"/>
        </w:num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 xml:space="preserve">Warunkiem uznania kopii za dokument jest umieszczenie na każdej stronie kopii oświadczenia </w:t>
      </w:r>
      <w:r w:rsidRPr="00CC2315">
        <w:rPr>
          <w:rFonts w:ascii="Arial" w:eastAsia="Arial Unicode MS" w:hAnsi="Arial" w:cs="Arial"/>
          <w:i/>
          <w:color w:val="000000"/>
        </w:rPr>
        <w:t>za zgodność z oryginałem</w:t>
      </w:r>
      <w:r>
        <w:rPr>
          <w:rFonts w:ascii="Arial" w:eastAsia="Arial Unicode MS" w:hAnsi="Arial" w:cs="Arial"/>
          <w:color w:val="000000"/>
        </w:rPr>
        <w:t xml:space="preserve"> i złożenie podpisu osoby/osób uprawnionych do reprezentowania wykonawcy w obrocie gospodarczym, zgodnie z aktem rejestracyjnym, wymaganiami ustawowymi oraz przepisami prawa.</w:t>
      </w:r>
    </w:p>
    <w:p w:rsidR="00601BBE" w:rsidRDefault="00601BBE" w:rsidP="00601BBE">
      <w:pPr>
        <w:widowControl w:val="0"/>
        <w:numPr>
          <w:ilvl w:val="0"/>
          <w:numId w:val="7"/>
        </w:num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Gdy przedstawiona kopia dokumentu będzie nieczytelna lub będzie budziła wątpliwość, co do jej prawdziwości, Zamawiający może zażądać przedstawienia oryginału lub notarialnie poświadczonej kopii dokumentu.</w:t>
      </w:r>
    </w:p>
    <w:p w:rsidR="00601BBE" w:rsidRDefault="00601BBE" w:rsidP="00601BBE">
      <w:pPr>
        <w:widowControl w:val="0"/>
        <w:autoSpaceDE w:val="0"/>
        <w:autoSpaceDN w:val="0"/>
        <w:adjustRightInd w:val="0"/>
        <w:ind w:left="720"/>
        <w:jc w:val="both"/>
        <w:rPr>
          <w:rFonts w:ascii="Arial" w:hAnsi="Arial" w:cs="Arial"/>
          <w:bCs/>
          <w:color w:val="000000"/>
        </w:rPr>
      </w:pPr>
    </w:p>
    <w:p w:rsidR="00601BBE" w:rsidRPr="00F92ACE" w:rsidRDefault="001B13DF" w:rsidP="00601BBE">
      <w:pPr>
        <w:widowControl w:val="0"/>
        <w:autoSpaceDE w:val="0"/>
        <w:autoSpaceDN w:val="0"/>
        <w:adjustRightInd w:val="0"/>
        <w:rPr>
          <w:rFonts w:ascii="Arial" w:eastAsia="Arial Unicode MS" w:hAnsi="Arial" w:cs="Arial"/>
          <w:b/>
          <w:bCs/>
          <w:color w:val="000000"/>
          <w:sz w:val="24"/>
          <w:szCs w:val="24"/>
          <w:u w:val="single"/>
        </w:rPr>
      </w:pPr>
      <w:r>
        <w:rPr>
          <w:rFonts w:ascii="Arial" w:eastAsia="Arial Unicode MS" w:hAnsi="Arial" w:cs="Arial"/>
          <w:b/>
          <w:bCs/>
          <w:color w:val="000000"/>
          <w:sz w:val="24"/>
          <w:szCs w:val="24"/>
          <w:u w:val="single"/>
        </w:rPr>
        <w:t>9</w:t>
      </w:r>
      <w:r w:rsidR="00601BBE" w:rsidRPr="00F92ACE">
        <w:rPr>
          <w:rFonts w:ascii="Arial" w:eastAsia="Arial Unicode MS" w:hAnsi="Arial" w:cs="Arial"/>
          <w:b/>
          <w:bCs/>
          <w:color w:val="000000"/>
          <w:sz w:val="24"/>
          <w:szCs w:val="24"/>
          <w:u w:val="single"/>
        </w:rPr>
        <w:t>. Miejsce oraz termin składania ofert.</w:t>
      </w:r>
    </w:p>
    <w:p w:rsidR="00940309" w:rsidRDefault="00601BBE" w:rsidP="00601BBE">
      <w:pPr>
        <w:ind w:left="360"/>
        <w:rPr>
          <w:rFonts w:ascii="Arial" w:eastAsia="Arial Unicode MS" w:hAnsi="Arial" w:cs="Arial"/>
          <w:b/>
          <w:color w:val="000000"/>
        </w:rPr>
      </w:pPr>
      <w:r>
        <w:rPr>
          <w:rFonts w:ascii="Arial" w:eastAsia="Arial Unicode MS" w:hAnsi="Arial" w:cs="Arial"/>
          <w:color w:val="000000"/>
        </w:rPr>
        <w:t xml:space="preserve">Oferty należy składać w siedzibie Zamawiającego, pokój nr 1 (sekretariat) </w:t>
      </w:r>
      <w:r>
        <w:rPr>
          <w:rFonts w:ascii="Arial" w:eastAsia="Arial Unicode MS" w:hAnsi="Arial" w:cs="Arial"/>
          <w:color w:val="000000"/>
        </w:rPr>
        <w:br/>
      </w:r>
      <w:r w:rsidRPr="0094372C">
        <w:rPr>
          <w:rFonts w:ascii="Arial" w:eastAsia="Arial Unicode MS" w:hAnsi="Arial" w:cs="Arial"/>
          <w:b/>
          <w:color w:val="000000"/>
          <w:u w:val="single"/>
        </w:rPr>
        <w:t xml:space="preserve">do dnia </w:t>
      </w:r>
      <w:r w:rsidR="00F92ACE" w:rsidRPr="00272522">
        <w:rPr>
          <w:rFonts w:ascii="Arial" w:eastAsia="Arial Unicode MS" w:hAnsi="Arial" w:cs="Arial"/>
          <w:b/>
          <w:color w:val="000000"/>
          <w:u w:val="single"/>
        </w:rPr>
        <w:t>16</w:t>
      </w:r>
      <w:r w:rsidRPr="00272522">
        <w:rPr>
          <w:rFonts w:ascii="Arial" w:eastAsia="Arial Unicode MS" w:hAnsi="Arial" w:cs="Arial"/>
          <w:b/>
          <w:color w:val="000000"/>
          <w:u w:val="single"/>
        </w:rPr>
        <w:t xml:space="preserve"> sierpnia 2016 r. do godziny 10.00</w:t>
      </w:r>
      <w:r w:rsidRPr="00272522">
        <w:rPr>
          <w:rFonts w:ascii="Arial" w:eastAsia="Arial Unicode MS" w:hAnsi="Arial" w:cs="Arial"/>
          <w:b/>
          <w:color w:val="000000"/>
        </w:rPr>
        <w:t>.</w:t>
      </w:r>
    </w:p>
    <w:p w:rsidR="00C732A5" w:rsidRDefault="00C732A5" w:rsidP="00601BBE">
      <w:pPr>
        <w:ind w:left="360"/>
        <w:rPr>
          <w:rFonts w:ascii="Arial" w:eastAsia="Arial Unicode MS" w:hAnsi="Arial" w:cs="Arial"/>
          <w:b/>
          <w:color w:val="000000"/>
        </w:rPr>
      </w:pPr>
    </w:p>
    <w:p w:rsidR="00C732A5" w:rsidRDefault="00C732A5" w:rsidP="00601BBE">
      <w:pPr>
        <w:ind w:left="360"/>
        <w:rPr>
          <w:rFonts w:ascii="Arial" w:eastAsia="Arial Unicode MS" w:hAnsi="Arial" w:cs="Arial"/>
          <w:b/>
          <w:color w:val="000000"/>
        </w:rPr>
      </w:pPr>
    </w:p>
    <w:p w:rsidR="00C732A5" w:rsidRDefault="00C732A5" w:rsidP="00601BBE">
      <w:pPr>
        <w:ind w:left="360"/>
        <w:rPr>
          <w:rFonts w:ascii="Arial" w:eastAsia="Arial Unicode MS" w:hAnsi="Arial" w:cs="Arial"/>
          <w:b/>
          <w:color w:val="000000"/>
        </w:rPr>
      </w:pPr>
    </w:p>
    <w:p w:rsidR="00C732A5" w:rsidRDefault="00C732A5" w:rsidP="00C732A5">
      <w:pPr>
        <w:rPr>
          <w:rFonts w:ascii="Arial" w:eastAsia="Arial Unicode MS" w:hAnsi="Arial" w:cs="Arial"/>
          <w:b/>
          <w:color w:val="000000"/>
          <w:sz w:val="24"/>
          <w:szCs w:val="24"/>
        </w:rPr>
      </w:pPr>
      <w:r>
        <w:rPr>
          <w:rFonts w:ascii="Arial" w:eastAsia="Arial Unicode MS" w:hAnsi="Arial" w:cs="Arial"/>
          <w:b/>
          <w:color w:val="000000"/>
        </w:rPr>
        <w:lastRenderedPageBreak/>
        <w:t>1</w:t>
      </w:r>
      <w:r w:rsidR="001B13DF">
        <w:rPr>
          <w:rFonts w:ascii="Arial" w:eastAsia="Arial Unicode MS" w:hAnsi="Arial" w:cs="Arial"/>
          <w:b/>
          <w:color w:val="000000"/>
        </w:rPr>
        <w:t>0</w:t>
      </w:r>
      <w:r w:rsidRPr="00C732A5">
        <w:rPr>
          <w:rFonts w:ascii="Arial" w:eastAsia="Arial Unicode MS" w:hAnsi="Arial" w:cs="Arial"/>
          <w:b/>
          <w:color w:val="000000"/>
          <w:sz w:val="24"/>
          <w:szCs w:val="24"/>
        </w:rPr>
        <w:t>.  Wynik postępowania.</w:t>
      </w:r>
    </w:p>
    <w:p w:rsidR="00C732A5" w:rsidRPr="00C732A5" w:rsidRDefault="00C732A5" w:rsidP="00C732A5">
      <w:pPr>
        <w:rPr>
          <w:rFonts w:ascii="Arial" w:eastAsia="Arial Unicode MS" w:hAnsi="Arial" w:cs="Arial"/>
          <w:color w:val="000000"/>
        </w:rPr>
      </w:pPr>
      <w:r w:rsidRPr="00C732A5">
        <w:rPr>
          <w:rFonts w:ascii="Arial" w:eastAsia="Arial Unicode MS" w:hAnsi="Arial" w:cs="Arial"/>
          <w:color w:val="000000"/>
        </w:rPr>
        <w:t>1. O wyborze najkorzystniejszej oferty lub o unieważnieniu postępowania Zamawiający powiadomi Wykonawców.</w:t>
      </w:r>
    </w:p>
    <w:p w:rsidR="00C732A5" w:rsidRPr="00C732A5" w:rsidRDefault="00C732A5" w:rsidP="00C732A5">
      <w:pPr>
        <w:rPr>
          <w:rFonts w:ascii="Arial" w:eastAsia="Arial Unicode MS" w:hAnsi="Arial" w:cs="Arial"/>
          <w:color w:val="000000"/>
        </w:rPr>
      </w:pPr>
      <w:r w:rsidRPr="00C732A5">
        <w:rPr>
          <w:rFonts w:ascii="Arial" w:eastAsia="Arial Unicode MS" w:hAnsi="Arial" w:cs="Arial"/>
          <w:color w:val="000000"/>
        </w:rPr>
        <w:t xml:space="preserve">2. Zamawiającemu przysługuje prawo zamknięcia niniejszego postępowania bez wybierania którejkolwiek z ofert. </w:t>
      </w:r>
    </w:p>
    <w:p w:rsidR="00C732A5" w:rsidRPr="00C732A5" w:rsidRDefault="00C732A5" w:rsidP="00C732A5">
      <w:pPr>
        <w:rPr>
          <w:rFonts w:ascii="Arial" w:eastAsia="Arial Unicode MS" w:hAnsi="Arial" w:cs="Arial"/>
          <w:color w:val="000000"/>
        </w:rPr>
      </w:pPr>
      <w:r w:rsidRPr="00C732A5">
        <w:rPr>
          <w:rFonts w:ascii="Arial" w:eastAsia="Arial Unicode MS" w:hAnsi="Arial" w:cs="Arial"/>
          <w:color w:val="000000"/>
        </w:rPr>
        <w:t xml:space="preserve"> </w:t>
      </w:r>
    </w:p>
    <w:p w:rsidR="00C732A5" w:rsidRDefault="001B13DF" w:rsidP="00C732A5">
      <w:pPr>
        <w:widowControl w:val="0"/>
        <w:autoSpaceDE w:val="0"/>
        <w:autoSpaceDN w:val="0"/>
        <w:adjustRightInd w:val="0"/>
        <w:jc w:val="both"/>
        <w:rPr>
          <w:rFonts w:ascii="Arial" w:eastAsia="Arial Unicode MS" w:hAnsi="Arial" w:cs="Arial"/>
          <w:b/>
          <w:bCs/>
          <w:color w:val="000000"/>
          <w:u w:val="single"/>
        </w:rPr>
      </w:pPr>
      <w:r>
        <w:rPr>
          <w:rFonts w:ascii="Arial" w:eastAsia="Arial Unicode MS" w:hAnsi="Arial" w:cs="Arial"/>
          <w:b/>
          <w:bCs/>
          <w:color w:val="000000"/>
          <w:u w:val="single"/>
        </w:rPr>
        <w:t>11</w:t>
      </w:r>
      <w:r w:rsidR="00C732A5">
        <w:rPr>
          <w:rFonts w:ascii="Arial" w:eastAsia="Arial Unicode MS" w:hAnsi="Arial" w:cs="Arial"/>
          <w:b/>
          <w:bCs/>
          <w:color w:val="000000"/>
          <w:u w:val="single"/>
        </w:rPr>
        <w:t>. Postanowienia ko</w:t>
      </w:r>
      <w:r w:rsidR="00C732A5">
        <w:rPr>
          <w:rFonts w:ascii="Arial Unicode MS" w:eastAsia="Arial Unicode MS" w:hAnsi="Arial" w:cs="Arial Unicode MS" w:hint="eastAsia"/>
          <w:b/>
          <w:bCs/>
          <w:color w:val="000000"/>
          <w:u w:val="single"/>
        </w:rPr>
        <w:t>ń</w:t>
      </w:r>
      <w:r w:rsidR="00C732A5">
        <w:rPr>
          <w:rFonts w:ascii="Arial" w:eastAsia="Arial Unicode MS" w:hAnsi="Arial" w:cs="Arial"/>
          <w:b/>
          <w:bCs/>
          <w:color w:val="000000"/>
          <w:u w:val="single"/>
        </w:rPr>
        <w:t>cowe</w:t>
      </w:r>
    </w:p>
    <w:p w:rsidR="00C732A5" w:rsidRDefault="00C732A5" w:rsidP="00C732A5">
      <w:pPr>
        <w:widowControl w:val="0"/>
        <w:autoSpaceDE w:val="0"/>
        <w:autoSpaceDN w:val="0"/>
        <w:adjustRightInd w:val="0"/>
        <w:jc w:val="both"/>
        <w:rPr>
          <w:rFonts w:ascii="Arial" w:eastAsia="Arial Unicode MS" w:hAnsi="Arial" w:cs="Arial"/>
          <w:color w:val="000000"/>
          <w:u w:val="single"/>
        </w:rPr>
      </w:pPr>
    </w:p>
    <w:p w:rsidR="00C732A5" w:rsidRPr="00FB62BB" w:rsidRDefault="00C732A5" w:rsidP="00C732A5">
      <w:pPr>
        <w:widowControl w:val="0"/>
        <w:autoSpaceDE w:val="0"/>
        <w:autoSpaceDN w:val="0"/>
        <w:adjustRightInd w:val="0"/>
        <w:jc w:val="both"/>
        <w:rPr>
          <w:rFonts w:ascii="Arial" w:eastAsia="Arial Unicode MS" w:hAnsi="Arial" w:cs="Arial"/>
          <w:color w:val="000000"/>
        </w:rPr>
      </w:pPr>
      <w:r w:rsidRPr="00FB62BB">
        <w:rPr>
          <w:rFonts w:ascii="Arial" w:eastAsia="Arial Unicode MS" w:hAnsi="Arial" w:cs="Arial"/>
          <w:color w:val="000000"/>
        </w:rPr>
        <w:t xml:space="preserve">Do spraw nieuregulowanych </w:t>
      </w:r>
      <w:r>
        <w:rPr>
          <w:rFonts w:ascii="Arial" w:eastAsia="Arial Unicode MS" w:hAnsi="Arial" w:cs="Arial"/>
          <w:color w:val="000000"/>
        </w:rPr>
        <w:t>mają zastosowanie przepisy Kodeksu Cywilnego.</w:t>
      </w:r>
    </w:p>
    <w:p w:rsidR="00C732A5" w:rsidRDefault="00C732A5" w:rsidP="00C732A5">
      <w:pPr>
        <w:widowControl w:val="0"/>
        <w:autoSpaceDE w:val="0"/>
        <w:autoSpaceDN w:val="0"/>
        <w:adjustRightInd w:val="0"/>
        <w:rPr>
          <w:rFonts w:ascii="Arial" w:eastAsia="Arial Unicode MS" w:hAnsi="Arial" w:cs="Arial"/>
          <w:b/>
          <w:bCs/>
          <w:color w:val="000000"/>
          <w:u w:val="single"/>
        </w:rPr>
      </w:pPr>
    </w:p>
    <w:p w:rsidR="00C732A5" w:rsidRDefault="001B13DF" w:rsidP="00C732A5">
      <w:pPr>
        <w:widowControl w:val="0"/>
        <w:autoSpaceDE w:val="0"/>
        <w:autoSpaceDN w:val="0"/>
        <w:adjustRightInd w:val="0"/>
        <w:rPr>
          <w:rFonts w:ascii="Arial" w:eastAsia="Arial Unicode MS" w:hAnsi="Arial" w:cs="Arial"/>
          <w:color w:val="000000"/>
          <w:u w:val="single"/>
        </w:rPr>
      </w:pPr>
      <w:r>
        <w:rPr>
          <w:rFonts w:ascii="Arial" w:eastAsia="Arial Unicode MS" w:hAnsi="Arial" w:cs="Arial"/>
          <w:b/>
          <w:bCs/>
          <w:color w:val="000000"/>
          <w:u w:val="single"/>
        </w:rPr>
        <w:t>12</w:t>
      </w:r>
      <w:r w:rsidR="00C732A5" w:rsidRPr="00FB62BB">
        <w:rPr>
          <w:rFonts w:ascii="Arial" w:eastAsia="Arial Unicode MS" w:hAnsi="Arial" w:cs="Arial"/>
          <w:b/>
          <w:bCs/>
          <w:color w:val="000000"/>
          <w:u w:val="single"/>
        </w:rPr>
        <w:t>. Załączniki</w:t>
      </w:r>
      <w:r w:rsidR="00C732A5" w:rsidRPr="00FB62BB">
        <w:rPr>
          <w:rFonts w:ascii="Arial" w:eastAsia="Arial Unicode MS" w:hAnsi="Arial" w:cs="Arial"/>
          <w:color w:val="000000"/>
          <w:u w:val="single"/>
        </w:rPr>
        <w:t xml:space="preserve"> </w:t>
      </w:r>
    </w:p>
    <w:p w:rsidR="00C732A5" w:rsidRPr="00FB62BB" w:rsidRDefault="00C732A5" w:rsidP="00C732A5">
      <w:pPr>
        <w:widowControl w:val="0"/>
        <w:autoSpaceDE w:val="0"/>
        <w:autoSpaceDN w:val="0"/>
        <w:adjustRightInd w:val="0"/>
        <w:rPr>
          <w:rFonts w:ascii="Arial" w:eastAsia="Arial Unicode MS" w:hAnsi="Arial" w:cs="Arial"/>
          <w:color w:val="000000"/>
        </w:rPr>
      </w:pPr>
      <w:r w:rsidRPr="00FB62BB">
        <w:rPr>
          <w:rFonts w:ascii="Arial" w:eastAsia="Arial Unicode MS" w:hAnsi="Arial" w:cs="Arial"/>
          <w:color w:val="000000"/>
        </w:rPr>
        <w:t>Załącznikami do niniejszego dokumentu są:</w:t>
      </w:r>
    </w:p>
    <w:p w:rsidR="00C732A5" w:rsidRDefault="00C732A5" w:rsidP="00C732A5">
      <w:pPr>
        <w:widowControl w:val="0"/>
        <w:autoSpaceDE w:val="0"/>
        <w:autoSpaceDN w:val="0"/>
        <w:adjustRightInd w:val="0"/>
        <w:rPr>
          <w:rFonts w:ascii="Arial" w:eastAsia="Arial Unicode MS"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024"/>
      </w:tblGrid>
      <w:tr w:rsidR="00C732A5" w:rsidRPr="007D4AA5" w:rsidTr="00E875B4">
        <w:tc>
          <w:tcPr>
            <w:tcW w:w="1188" w:type="dxa"/>
          </w:tcPr>
          <w:p w:rsidR="00C732A5" w:rsidRPr="007D4AA5" w:rsidRDefault="00C732A5" w:rsidP="00E875B4">
            <w:pPr>
              <w:widowControl w:val="0"/>
              <w:autoSpaceDE w:val="0"/>
              <w:autoSpaceDN w:val="0"/>
              <w:adjustRightInd w:val="0"/>
              <w:rPr>
                <w:rFonts w:ascii="Arial" w:eastAsia="Arial Unicode MS" w:hAnsi="Arial" w:cs="Arial"/>
                <w:b/>
                <w:color w:val="000000"/>
              </w:rPr>
            </w:pPr>
            <w:r w:rsidRPr="007D4AA5">
              <w:rPr>
                <w:rFonts w:ascii="Arial" w:eastAsia="Arial Unicode MS" w:hAnsi="Arial" w:cs="Arial"/>
                <w:b/>
                <w:color w:val="000000"/>
              </w:rPr>
              <w:t>Nr</w:t>
            </w:r>
          </w:p>
        </w:tc>
        <w:tc>
          <w:tcPr>
            <w:tcW w:w="8024" w:type="dxa"/>
          </w:tcPr>
          <w:p w:rsidR="00C732A5" w:rsidRPr="007D4AA5" w:rsidRDefault="00C732A5" w:rsidP="00E875B4">
            <w:pPr>
              <w:widowControl w:val="0"/>
              <w:autoSpaceDE w:val="0"/>
              <w:autoSpaceDN w:val="0"/>
              <w:adjustRightInd w:val="0"/>
              <w:rPr>
                <w:rFonts w:ascii="Arial" w:eastAsia="Arial Unicode MS" w:hAnsi="Arial" w:cs="Arial"/>
                <w:b/>
                <w:color w:val="000000"/>
              </w:rPr>
            </w:pPr>
            <w:r w:rsidRPr="007D4AA5">
              <w:rPr>
                <w:rFonts w:ascii="Arial" w:eastAsia="Arial Unicode MS" w:hAnsi="Arial" w:cs="Arial"/>
                <w:b/>
                <w:color w:val="000000"/>
              </w:rPr>
              <w:t>Nazwa załącznika</w:t>
            </w:r>
          </w:p>
        </w:tc>
      </w:tr>
      <w:tr w:rsidR="00C732A5" w:rsidRPr="007D4AA5" w:rsidTr="00E875B4">
        <w:tc>
          <w:tcPr>
            <w:tcW w:w="1188" w:type="dxa"/>
          </w:tcPr>
          <w:p w:rsidR="00C732A5" w:rsidRPr="007D4AA5" w:rsidRDefault="00C732A5" w:rsidP="00E875B4">
            <w:pPr>
              <w:widowControl w:val="0"/>
              <w:autoSpaceDE w:val="0"/>
              <w:autoSpaceDN w:val="0"/>
              <w:adjustRightInd w:val="0"/>
              <w:jc w:val="center"/>
              <w:rPr>
                <w:rFonts w:ascii="Arial" w:eastAsia="Arial Unicode MS" w:hAnsi="Arial" w:cs="Arial"/>
                <w:b/>
                <w:color w:val="000000"/>
              </w:rPr>
            </w:pPr>
            <w:r w:rsidRPr="007D4AA5">
              <w:rPr>
                <w:rFonts w:ascii="Arial" w:eastAsia="Arial Unicode MS" w:hAnsi="Arial" w:cs="Arial"/>
                <w:b/>
                <w:color w:val="000000"/>
              </w:rPr>
              <w:t>1.</w:t>
            </w:r>
          </w:p>
        </w:tc>
        <w:tc>
          <w:tcPr>
            <w:tcW w:w="8024" w:type="dxa"/>
          </w:tcPr>
          <w:p w:rsidR="00C732A5" w:rsidRPr="007D4AA5" w:rsidRDefault="00C732A5" w:rsidP="00E875B4">
            <w:pPr>
              <w:widowControl w:val="0"/>
              <w:autoSpaceDE w:val="0"/>
              <w:autoSpaceDN w:val="0"/>
              <w:adjustRightInd w:val="0"/>
              <w:rPr>
                <w:rFonts w:ascii="Arial" w:eastAsia="Arial Unicode MS" w:hAnsi="Arial" w:cs="Arial"/>
                <w:color w:val="000000"/>
              </w:rPr>
            </w:pPr>
            <w:r w:rsidRPr="007D4AA5">
              <w:rPr>
                <w:rFonts w:ascii="Arial" w:eastAsia="Arial Unicode MS" w:hAnsi="Arial" w:cs="Arial"/>
                <w:color w:val="000000"/>
              </w:rPr>
              <w:t>Oferta cenowa</w:t>
            </w:r>
          </w:p>
        </w:tc>
      </w:tr>
      <w:tr w:rsidR="00C732A5" w:rsidRPr="007D4AA5" w:rsidTr="00E875B4">
        <w:tc>
          <w:tcPr>
            <w:tcW w:w="1188" w:type="dxa"/>
          </w:tcPr>
          <w:p w:rsidR="00C732A5" w:rsidRDefault="00C732A5" w:rsidP="00E875B4">
            <w:pPr>
              <w:widowControl w:val="0"/>
              <w:autoSpaceDE w:val="0"/>
              <w:autoSpaceDN w:val="0"/>
              <w:adjustRightInd w:val="0"/>
              <w:jc w:val="center"/>
              <w:rPr>
                <w:rFonts w:ascii="Arial" w:eastAsia="Arial Unicode MS" w:hAnsi="Arial" w:cs="Arial"/>
                <w:b/>
                <w:color w:val="000000"/>
              </w:rPr>
            </w:pPr>
            <w:r>
              <w:rPr>
                <w:rFonts w:ascii="Arial" w:eastAsia="Arial Unicode MS" w:hAnsi="Arial" w:cs="Arial"/>
                <w:b/>
                <w:color w:val="000000"/>
              </w:rPr>
              <w:t>2.</w:t>
            </w:r>
          </w:p>
        </w:tc>
        <w:tc>
          <w:tcPr>
            <w:tcW w:w="8024" w:type="dxa"/>
          </w:tcPr>
          <w:p w:rsidR="00C732A5" w:rsidRPr="008566C3" w:rsidRDefault="00C732A5"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Wzór wykazu osób</w:t>
            </w:r>
          </w:p>
        </w:tc>
      </w:tr>
      <w:tr w:rsidR="00C732A5" w:rsidRPr="007D4AA5" w:rsidTr="00E875B4">
        <w:tc>
          <w:tcPr>
            <w:tcW w:w="1188" w:type="dxa"/>
          </w:tcPr>
          <w:p w:rsidR="00C732A5" w:rsidRDefault="00C732A5" w:rsidP="00E875B4">
            <w:pPr>
              <w:widowControl w:val="0"/>
              <w:autoSpaceDE w:val="0"/>
              <w:autoSpaceDN w:val="0"/>
              <w:adjustRightInd w:val="0"/>
              <w:jc w:val="center"/>
              <w:rPr>
                <w:rFonts w:ascii="Arial" w:eastAsia="Arial Unicode MS" w:hAnsi="Arial" w:cs="Arial"/>
                <w:b/>
                <w:color w:val="000000"/>
              </w:rPr>
            </w:pPr>
            <w:r>
              <w:rPr>
                <w:rFonts w:ascii="Arial" w:eastAsia="Arial Unicode MS" w:hAnsi="Arial" w:cs="Arial"/>
                <w:b/>
                <w:color w:val="000000"/>
              </w:rPr>
              <w:t>3.</w:t>
            </w:r>
          </w:p>
        </w:tc>
        <w:tc>
          <w:tcPr>
            <w:tcW w:w="8024" w:type="dxa"/>
          </w:tcPr>
          <w:p w:rsidR="00C732A5" w:rsidRDefault="00C732A5"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Wzór wykazu sprzętu</w:t>
            </w:r>
          </w:p>
        </w:tc>
      </w:tr>
      <w:tr w:rsidR="00C732A5" w:rsidRPr="007D4AA5" w:rsidTr="00E875B4">
        <w:tc>
          <w:tcPr>
            <w:tcW w:w="1188" w:type="dxa"/>
          </w:tcPr>
          <w:p w:rsidR="00C732A5" w:rsidRDefault="00C732A5" w:rsidP="00E875B4">
            <w:pPr>
              <w:widowControl w:val="0"/>
              <w:autoSpaceDE w:val="0"/>
              <w:autoSpaceDN w:val="0"/>
              <w:adjustRightInd w:val="0"/>
              <w:jc w:val="center"/>
              <w:rPr>
                <w:rFonts w:ascii="Arial" w:eastAsia="Arial Unicode MS" w:hAnsi="Arial" w:cs="Arial"/>
                <w:b/>
                <w:color w:val="000000"/>
              </w:rPr>
            </w:pPr>
            <w:r>
              <w:rPr>
                <w:rFonts w:ascii="Arial" w:eastAsia="Arial Unicode MS" w:hAnsi="Arial" w:cs="Arial"/>
                <w:b/>
                <w:color w:val="000000"/>
              </w:rPr>
              <w:t>4.</w:t>
            </w:r>
          </w:p>
        </w:tc>
        <w:tc>
          <w:tcPr>
            <w:tcW w:w="8024" w:type="dxa"/>
          </w:tcPr>
          <w:p w:rsidR="00C732A5" w:rsidRDefault="00F0014B"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Oświadczenie</w:t>
            </w:r>
          </w:p>
        </w:tc>
      </w:tr>
      <w:tr w:rsidR="00F0014B" w:rsidRPr="007D4AA5" w:rsidTr="00E875B4">
        <w:tc>
          <w:tcPr>
            <w:tcW w:w="1188" w:type="dxa"/>
          </w:tcPr>
          <w:p w:rsidR="00F0014B" w:rsidRDefault="00F0014B" w:rsidP="00E875B4">
            <w:pPr>
              <w:widowControl w:val="0"/>
              <w:autoSpaceDE w:val="0"/>
              <w:autoSpaceDN w:val="0"/>
              <w:adjustRightInd w:val="0"/>
              <w:jc w:val="center"/>
              <w:rPr>
                <w:rFonts w:ascii="Arial" w:eastAsia="Arial Unicode MS" w:hAnsi="Arial" w:cs="Arial"/>
                <w:b/>
                <w:color w:val="000000"/>
              </w:rPr>
            </w:pPr>
            <w:r>
              <w:rPr>
                <w:rFonts w:ascii="Arial" w:eastAsia="Arial Unicode MS" w:hAnsi="Arial" w:cs="Arial"/>
                <w:b/>
                <w:color w:val="000000"/>
              </w:rPr>
              <w:t>5.</w:t>
            </w:r>
          </w:p>
        </w:tc>
        <w:tc>
          <w:tcPr>
            <w:tcW w:w="8024" w:type="dxa"/>
          </w:tcPr>
          <w:p w:rsidR="00F0014B" w:rsidRDefault="00F0014B" w:rsidP="00E875B4">
            <w:pPr>
              <w:widowControl w:val="0"/>
              <w:autoSpaceDE w:val="0"/>
              <w:autoSpaceDN w:val="0"/>
              <w:adjustRightInd w:val="0"/>
              <w:rPr>
                <w:rFonts w:ascii="Arial" w:eastAsia="Arial Unicode MS" w:hAnsi="Arial" w:cs="Arial"/>
                <w:color w:val="000000"/>
              </w:rPr>
            </w:pPr>
            <w:r>
              <w:rPr>
                <w:rFonts w:ascii="Arial" w:eastAsia="Arial Unicode MS" w:hAnsi="Arial" w:cs="Arial"/>
                <w:color w:val="000000"/>
              </w:rPr>
              <w:t>Projekt umowy</w:t>
            </w:r>
          </w:p>
        </w:tc>
      </w:tr>
    </w:tbl>
    <w:p w:rsidR="00C732A5" w:rsidRDefault="00C732A5" w:rsidP="00C732A5">
      <w:pPr>
        <w:widowControl w:val="0"/>
        <w:autoSpaceDE w:val="0"/>
        <w:autoSpaceDN w:val="0"/>
        <w:adjustRightInd w:val="0"/>
        <w:rPr>
          <w:rFonts w:ascii="Arial" w:eastAsia="Arial Unicode MS" w:hAnsi="Arial" w:cs="Arial"/>
          <w:color w:val="000000"/>
          <w:u w:val="single"/>
        </w:rPr>
      </w:pPr>
    </w:p>
    <w:p w:rsidR="00C732A5" w:rsidRDefault="00C732A5" w:rsidP="00C732A5">
      <w:pPr>
        <w:widowControl w:val="0"/>
        <w:autoSpaceDE w:val="0"/>
        <w:autoSpaceDN w:val="0"/>
        <w:adjustRightInd w:val="0"/>
        <w:rPr>
          <w:rFonts w:ascii="Arial" w:eastAsia="Arial Unicode MS" w:hAnsi="Arial" w:cs="Arial"/>
          <w:b/>
          <w:color w:val="000000"/>
        </w:rPr>
      </w:pPr>
      <w:r>
        <w:rPr>
          <w:rFonts w:ascii="Arial" w:eastAsia="Arial Unicode MS" w:hAnsi="Arial" w:cs="Arial"/>
          <w:color w:val="000000"/>
          <w:u w:val="single"/>
        </w:rPr>
        <w:t>Sułów</w:t>
      </w:r>
      <w:r w:rsidRPr="00272522">
        <w:rPr>
          <w:rFonts w:ascii="Arial" w:eastAsia="Arial Unicode MS" w:hAnsi="Arial" w:cs="Arial"/>
          <w:color w:val="000000"/>
          <w:u w:val="single"/>
        </w:rPr>
        <w:t>, dnia 2016-08-04</w:t>
      </w:r>
      <w:r>
        <w:rPr>
          <w:rFonts w:ascii="Arial" w:eastAsia="Arial Unicode MS" w:hAnsi="Arial" w:cs="Arial"/>
          <w:color w:val="000000"/>
          <w:u w:val="single"/>
        </w:rPr>
        <w:br/>
      </w:r>
    </w:p>
    <w:p w:rsidR="00C732A5" w:rsidRDefault="00C0775C" w:rsidP="00C0775C">
      <w:pPr>
        <w:widowControl w:val="0"/>
        <w:autoSpaceDE w:val="0"/>
        <w:autoSpaceDN w:val="0"/>
        <w:adjustRightInd w:val="0"/>
        <w:ind w:left="6372" w:firstLine="708"/>
        <w:rPr>
          <w:rFonts w:ascii="Arial" w:eastAsia="Arial Unicode MS" w:hAnsi="Arial" w:cs="Arial"/>
          <w:color w:val="000000"/>
        </w:rPr>
      </w:pPr>
      <w:r>
        <w:rPr>
          <w:rFonts w:ascii="Arial" w:eastAsia="Arial Unicode MS" w:hAnsi="Arial" w:cs="Arial"/>
          <w:b/>
          <w:color w:val="000000"/>
        </w:rPr>
        <w:t>Zatwierdził:</w:t>
      </w:r>
    </w:p>
    <w:p w:rsidR="00C732A5" w:rsidRDefault="00C732A5" w:rsidP="00C732A5">
      <w:pPr>
        <w:widowControl w:val="0"/>
        <w:autoSpaceDE w:val="0"/>
        <w:autoSpaceDN w:val="0"/>
        <w:adjustRightInd w:val="0"/>
        <w:rPr>
          <w:rFonts w:ascii="Arial" w:eastAsia="Arial Unicode MS" w:hAnsi="Arial" w:cs="Arial"/>
          <w:color w:val="000000"/>
        </w:rPr>
      </w:pPr>
    </w:p>
    <w:p w:rsidR="00C732A5" w:rsidRPr="00557247" w:rsidRDefault="00557247" w:rsidP="00557247">
      <w:pPr>
        <w:tabs>
          <w:tab w:val="center" w:pos="7655"/>
        </w:tabs>
        <w:rPr>
          <w:rFonts w:ascii="Arial" w:hAnsi="Arial" w:cs="Arial"/>
          <w:b/>
          <w:bCs/>
        </w:rPr>
      </w:pPr>
      <w:r>
        <w:rPr>
          <w:rFonts w:ascii="Arial" w:hAnsi="Arial" w:cs="Arial"/>
          <w:b/>
          <w:bCs/>
        </w:rPr>
        <w:tab/>
      </w:r>
      <w:r w:rsidRPr="00557247">
        <w:rPr>
          <w:rFonts w:ascii="Arial" w:hAnsi="Arial" w:cs="Arial"/>
          <w:b/>
          <w:bCs/>
        </w:rPr>
        <w:t>W</w:t>
      </w:r>
      <w:bookmarkStart w:id="0" w:name="_GoBack"/>
      <w:bookmarkEnd w:id="0"/>
      <w:r w:rsidRPr="00557247">
        <w:rPr>
          <w:rFonts w:ascii="Arial" w:hAnsi="Arial" w:cs="Arial"/>
          <w:b/>
          <w:bCs/>
        </w:rPr>
        <w:t>ójt Gminy Sułów</w:t>
      </w:r>
    </w:p>
    <w:p w:rsidR="00557247" w:rsidRPr="00557247" w:rsidRDefault="00557247" w:rsidP="00557247">
      <w:pPr>
        <w:tabs>
          <w:tab w:val="center" w:pos="7655"/>
        </w:tabs>
        <w:rPr>
          <w:rFonts w:ascii="Arial" w:hAnsi="Arial" w:cs="Arial"/>
          <w:b/>
          <w:bCs/>
        </w:rPr>
      </w:pPr>
      <w:r>
        <w:rPr>
          <w:rFonts w:ascii="Arial" w:hAnsi="Arial" w:cs="Arial"/>
          <w:b/>
          <w:bCs/>
        </w:rPr>
        <w:tab/>
      </w:r>
      <w:r w:rsidRPr="00557247">
        <w:rPr>
          <w:rFonts w:ascii="Arial" w:hAnsi="Arial" w:cs="Arial"/>
          <w:b/>
          <w:bCs/>
        </w:rPr>
        <w:t>/-/ Leon Bulak</w:t>
      </w:r>
    </w:p>
    <w:p w:rsidR="00940309" w:rsidRPr="00940309" w:rsidRDefault="00940309" w:rsidP="00940309">
      <w:pPr>
        <w:pStyle w:val="Akapitzlist"/>
        <w:suppressAutoHyphens/>
        <w:jc w:val="both"/>
        <w:textAlignment w:val="baseline"/>
        <w:rPr>
          <w:rFonts w:ascii="Arial" w:hAnsi="Arial" w:cs="Arial"/>
          <w:b/>
          <w:bCs/>
          <w:i/>
          <w:iCs/>
        </w:rPr>
      </w:pPr>
    </w:p>
    <w:p w:rsidR="00940309" w:rsidRPr="00940309" w:rsidRDefault="00940309" w:rsidP="00940309">
      <w:pPr>
        <w:spacing w:after="0" w:line="240" w:lineRule="auto"/>
        <w:rPr>
          <w:rFonts w:ascii="Arial" w:hAnsi="Arial" w:cs="Arial"/>
          <w:b/>
          <w:sz w:val="24"/>
          <w:szCs w:val="24"/>
        </w:rPr>
      </w:pPr>
    </w:p>
    <w:sectPr w:rsidR="00940309" w:rsidRPr="00940309" w:rsidSect="00995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383"/>
    <w:multiLevelType w:val="hybridMultilevel"/>
    <w:tmpl w:val="F3E0730C"/>
    <w:lvl w:ilvl="0" w:tplc="2AFED9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7762D1"/>
    <w:multiLevelType w:val="hybridMultilevel"/>
    <w:tmpl w:val="493E5D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84478D"/>
    <w:multiLevelType w:val="hybridMultilevel"/>
    <w:tmpl w:val="765651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E767FA"/>
    <w:multiLevelType w:val="hybridMultilevel"/>
    <w:tmpl w:val="F8AC93BA"/>
    <w:lvl w:ilvl="0" w:tplc="F54ACEA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7D74404"/>
    <w:multiLevelType w:val="hybridMultilevel"/>
    <w:tmpl w:val="1B68BEC0"/>
    <w:lvl w:ilvl="0" w:tplc="16D2D358">
      <w:start w:val="16"/>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010D67"/>
    <w:multiLevelType w:val="hybridMultilevel"/>
    <w:tmpl w:val="3CAE45B2"/>
    <w:lvl w:ilvl="0" w:tplc="0415000F">
      <w:start w:val="1"/>
      <w:numFmt w:val="decimal"/>
      <w:lvlText w:val="%1."/>
      <w:lvlJc w:val="left"/>
      <w:pPr>
        <w:tabs>
          <w:tab w:val="num" w:pos="720"/>
        </w:tabs>
        <w:ind w:left="720" w:hanging="360"/>
      </w:pPr>
      <w:rPr>
        <w:rFonts w:hint="default"/>
      </w:rPr>
    </w:lvl>
    <w:lvl w:ilvl="1" w:tplc="167A857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C58007E"/>
    <w:multiLevelType w:val="hybridMultilevel"/>
    <w:tmpl w:val="04FA4B04"/>
    <w:lvl w:ilvl="0" w:tplc="4A2CE862">
      <w:start w:val="1"/>
      <w:numFmt w:val="lowerLetter"/>
      <w:lvlText w:val="%1)"/>
      <w:lvlJc w:val="left"/>
      <w:pPr>
        <w:ind w:left="786" w:hanging="360"/>
      </w:pPr>
      <w:rPr>
        <w:b/>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7D213A25"/>
    <w:multiLevelType w:val="hybridMultilevel"/>
    <w:tmpl w:val="9758AC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2"/>
  </w:compat>
  <w:rsids>
    <w:rsidRoot w:val="00C70E7E"/>
    <w:rsid w:val="000A35C1"/>
    <w:rsid w:val="000F263E"/>
    <w:rsid w:val="001B13DF"/>
    <w:rsid w:val="00272522"/>
    <w:rsid w:val="00365D2A"/>
    <w:rsid w:val="004C5609"/>
    <w:rsid w:val="00527DA7"/>
    <w:rsid w:val="00557247"/>
    <w:rsid w:val="00571E76"/>
    <w:rsid w:val="0059186B"/>
    <w:rsid w:val="00601BBE"/>
    <w:rsid w:val="00674C60"/>
    <w:rsid w:val="006C047A"/>
    <w:rsid w:val="00940309"/>
    <w:rsid w:val="00995517"/>
    <w:rsid w:val="00A26CDB"/>
    <w:rsid w:val="00AB203B"/>
    <w:rsid w:val="00B954AD"/>
    <w:rsid w:val="00C0775C"/>
    <w:rsid w:val="00C70E7E"/>
    <w:rsid w:val="00C732A5"/>
    <w:rsid w:val="00D76A5B"/>
    <w:rsid w:val="00E37FC5"/>
    <w:rsid w:val="00EB6D6F"/>
    <w:rsid w:val="00F0014B"/>
    <w:rsid w:val="00F92ACE"/>
    <w:rsid w:val="00F93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F90BB-9F4E-42FD-87DE-EA43B28D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55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C70E7E"/>
    <w:pPr>
      <w:ind w:left="720"/>
      <w:contextualSpacing/>
    </w:pPr>
  </w:style>
  <w:style w:type="character" w:styleId="Hipercze">
    <w:name w:val="Hyperlink"/>
    <w:basedOn w:val="Domylnaczcionkaakapitu"/>
    <w:uiPriority w:val="99"/>
    <w:unhideWhenUsed/>
    <w:rsid w:val="00C70E7E"/>
    <w:rPr>
      <w:color w:val="0000FF" w:themeColor="hyperlink"/>
      <w:u w:val="single"/>
    </w:rPr>
  </w:style>
  <w:style w:type="paragraph" w:customStyle="1" w:styleId="DTextNO">
    <w:name w:val="D Text NO"/>
    <w:rsid w:val="00940309"/>
    <w:pPr>
      <w:widowControl w:val="0"/>
      <w:tabs>
        <w:tab w:val="right" w:leader="dot" w:pos="9072"/>
      </w:tabs>
      <w:autoSpaceDE w:val="0"/>
      <w:autoSpaceDN w:val="0"/>
      <w:adjustRightInd w:val="0"/>
      <w:spacing w:after="0" w:line="270" w:lineRule="atLeast"/>
      <w:jc w:val="both"/>
    </w:pPr>
    <w:rPr>
      <w:rFonts w:ascii="Times New Roman" w:eastAsia="Times New Roman" w:hAnsi="Times New Roman" w:cs="Times New Roman"/>
      <w:szCs w:val="19"/>
      <w:lang w:eastAsia="pl-PL"/>
    </w:rPr>
  </w:style>
  <w:style w:type="character" w:customStyle="1" w:styleId="AkapitzlistZnak">
    <w:name w:val="Akapit z listą Znak"/>
    <w:link w:val="Akapitzlist"/>
    <w:uiPriority w:val="99"/>
    <w:locked/>
    <w:rsid w:val="0060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ulow.pl" TargetMode="External"/><Relationship Id="rId3" Type="http://schemas.openxmlformats.org/officeDocument/2006/relationships/styles" Target="styles.xml"/><Relationship Id="rId7" Type="http://schemas.openxmlformats.org/officeDocument/2006/relationships/hyperlink" Target="http://www.bip.sul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ulow.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g@su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76325-9A01-4F21-83AB-7D2F2FEE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2152</Words>
  <Characters>12916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Skawińska</dc:creator>
  <cp:lastModifiedBy>Grzegorz Wiącek</cp:lastModifiedBy>
  <cp:revision>9</cp:revision>
  <cp:lastPrinted>2016-08-04T10:40:00Z</cp:lastPrinted>
  <dcterms:created xsi:type="dcterms:W3CDTF">2016-08-04T09:18:00Z</dcterms:created>
  <dcterms:modified xsi:type="dcterms:W3CDTF">2016-08-09T12:18:00Z</dcterms:modified>
</cp:coreProperties>
</file>